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954" w:rsidRDefault="00854954" w:rsidP="00854954">
      <w:pPr>
        <w:jc w:val="center"/>
        <w:rPr>
          <w:rFonts w:ascii="黑体" w:eastAsia="黑体"/>
          <w:b/>
          <w:bCs/>
          <w:color w:val="000000"/>
          <w:sz w:val="32"/>
          <w:szCs w:val="32"/>
        </w:rPr>
      </w:pPr>
      <w:r w:rsidRPr="00630EA7">
        <w:rPr>
          <w:rFonts w:ascii="黑体" w:eastAsia="黑体" w:hint="eastAsia"/>
          <w:b/>
          <w:bCs/>
          <w:color w:val="000000"/>
          <w:sz w:val="32"/>
          <w:szCs w:val="32"/>
        </w:rPr>
        <w:t>关于印发《电子科技大学</w:t>
      </w:r>
      <w:r w:rsidR="006B1ED6" w:rsidRPr="006B1ED6">
        <w:rPr>
          <w:rFonts w:ascii="黑体" w:eastAsia="黑体"/>
          <w:b/>
          <w:bCs/>
          <w:color w:val="000000"/>
          <w:sz w:val="32"/>
          <w:szCs w:val="32"/>
        </w:rPr>
        <w:t>接收</w:t>
      </w:r>
      <w:r w:rsidRPr="00630EA7">
        <w:rPr>
          <w:rFonts w:ascii="黑体" w:eastAsia="黑体" w:hint="eastAsia"/>
          <w:b/>
          <w:bCs/>
          <w:color w:val="000000"/>
          <w:sz w:val="32"/>
          <w:szCs w:val="32"/>
        </w:rPr>
        <w:t>201</w:t>
      </w:r>
      <w:r>
        <w:rPr>
          <w:rFonts w:ascii="黑体" w:eastAsia="黑体"/>
          <w:b/>
          <w:bCs/>
          <w:color w:val="000000"/>
          <w:sz w:val="32"/>
          <w:szCs w:val="32"/>
        </w:rPr>
        <w:t>8</w:t>
      </w:r>
      <w:r w:rsidRPr="00630EA7">
        <w:rPr>
          <w:rFonts w:ascii="黑体" w:eastAsia="黑体" w:hint="eastAsia"/>
          <w:b/>
          <w:bCs/>
          <w:color w:val="000000"/>
          <w:sz w:val="32"/>
          <w:szCs w:val="32"/>
        </w:rPr>
        <w:t>年优秀应届本科毕业生免试攻读研究生实施办法》的通知</w:t>
      </w:r>
    </w:p>
    <w:p w:rsidR="006B1ED6" w:rsidRPr="006B1ED6" w:rsidRDefault="006B1ED6" w:rsidP="00854954">
      <w:pPr>
        <w:jc w:val="center"/>
        <w:rPr>
          <w:rFonts w:ascii="黑体" w:eastAsia="黑体" w:hint="eastAsia"/>
          <w:b/>
          <w:bCs/>
          <w:color w:val="000000"/>
          <w:sz w:val="32"/>
          <w:szCs w:val="32"/>
        </w:rPr>
      </w:pPr>
    </w:p>
    <w:p w:rsidR="00854954" w:rsidRPr="00854954" w:rsidRDefault="00854954" w:rsidP="00854954">
      <w:pPr>
        <w:wordWrap w:val="0"/>
        <w:rPr>
          <w:rFonts w:ascii="Times New Roman" w:eastAsia="仿宋_GB2312" w:hAnsi="Times New Roman" w:cs="Times New Roman"/>
        </w:rPr>
      </w:pPr>
      <w:r w:rsidRPr="00854954">
        <w:rPr>
          <w:rFonts w:ascii="Times New Roman" w:eastAsia="仿宋_GB2312" w:hAnsi="Times New Roman" w:cs="Times New Roman" w:hint="eastAsia"/>
        </w:rPr>
        <w:t>校内各单位：</w:t>
      </w:r>
    </w:p>
    <w:p w:rsidR="00854954" w:rsidRPr="00010456" w:rsidRDefault="00854954" w:rsidP="00854954">
      <w:pPr>
        <w:shd w:val="clear" w:color="auto" w:fill="FFFFFF"/>
        <w:spacing w:beforeLines="50" w:before="156" w:line="360" w:lineRule="auto"/>
        <w:ind w:rightChars="17" w:right="41" w:firstLineChars="200" w:firstLine="480"/>
        <w:rPr>
          <w:rFonts w:ascii="Times New Roman" w:eastAsia="仿宋_GB2312" w:hAnsi="Times New Roman" w:cs="Times New Roman"/>
        </w:rPr>
      </w:pPr>
      <w:r w:rsidRPr="00010456">
        <w:rPr>
          <w:rFonts w:ascii="Times New Roman" w:eastAsia="仿宋_GB2312" w:hAnsi="Times New Roman" w:cs="Times New Roman"/>
        </w:rPr>
        <w:t>根据《教育部关于印发〈全国普通高等学校推荐优秀应届本科毕业生免试攻读硕士学位研究生工作管理办法（试行）〉的通知》（教学〔</w:t>
      </w:r>
      <w:r w:rsidRPr="00010456">
        <w:rPr>
          <w:rFonts w:ascii="Times New Roman" w:eastAsia="仿宋_GB2312" w:hAnsi="Times New Roman" w:cs="Times New Roman"/>
        </w:rPr>
        <w:t>2006</w:t>
      </w:r>
      <w:r w:rsidRPr="00010456">
        <w:rPr>
          <w:rFonts w:ascii="Times New Roman" w:eastAsia="仿宋_GB2312" w:hAnsi="Times New Roman" w:cs="Times New Roman"/>
        </w:rPr>
        <w:t>〕</w:t>
      </w:r>
      <w:r w:rsidRPr="00010456">
        <w:rPr>
          <w:rFonts w:ascii="Times New Roman" w:eastAsia="仿宋_GB2312" w:hAnsi="Times New Roman" w:cs="Times New Roman"/>
        </w:rPr>
        <w:t>14</w:t>
      </w:r>
      <w:r w:rsidRPr="00010456">
        <w:rPr>
          <w:rFonts w:ascii="Times New Roman" w:eastAsia="仿宋_GB2312" w:hAnsi="Times New Roman" w:cs="Times New Roman"/>
        </w:rPr>
        <w:t>号）、《教育部办公厅关于进一步加强推荐优秀应届本科毕业生免试攻读研究生工作的通知》（教学〔</w:t>
      </w:r>
      <w:r w:rsidRPr="00010456">
        <w:rPr>
          <w:rFonts w:ascii="Times New Roman" w:eastAsia="仿宋_GB2312" w:hAnsi="Times New Roman" w:cs="Times New Roman"/>
        </w:rPr>
        <w:t>2013</w:t>
      </w:r>
      <w:r w:rsidRPr="00010456">
        <w:rPr>
          <w:rFonts w:ascii="Times New Roman" w:eastAsia="仿宋_GB2312" w:hAnsi="Times New Roman" w:cs="Times New Roman"/>
        </w:rPr>
        <w:t>〕</w:t>
      </w:r>
      <w:r w:rsidRPr="00010456">
        <w:rPr>
          <w:rFonts w:ascii="Times New Roman" w:eastAsia="仿宋_GB2312" w:hAnsi="Times New Roman" w:cs="Times New Roman"/>
        </w:rPr>
        <w:t>8</w:t>
      </w:r>
      <w:r w:rsidRPr="00010456">
        <w:rPr>
          <w:rFonts w:ascii="Times New Roman" w:eastAsia="仿宋_GB2312" w:hAnsi="Times New Roman" w:cs="Times New Roman"/>
        </w:rPr>
        <w:t>号）、《教育部办公厅关于进一步完善推荐优秀应届本科毕业生免试攻读研究生工作办法的通知》（教学厅〔</w:t>
      </w:r>
      <w:r w:rsidRPr="00010456">
        <w:rPr>
          <w:rFonts w:ascii="Times New Roman" w:eastAsia="仿宋_GB2312" w:hAnsi="Times New Roman" w:cs="Times New Roman"/>
        </w:rPr>
        <w:t>2014</w:t>
      </w:r>
      <w:r w:rsidRPr="00010456">
        <w:rPr>
          <w:rFonts w:ascii="Times New Roman" w:eastAsia="仿宋_GB2312" w:hAnsi="Times New Roman" w:cs="Times New Roman"/>
        </w:rPr>
        <w:t>〕</w:t>
      </w:r>
      <w:r w:rsidRPr="00010456">
        <w:rPr>
          <w:rFonts w:ascii="Times New Roman" w:eastAsia="仿宋_GB2312" w:hAnsi="Times New Roman" w:cs="Times New Roman"/>
        </w:rPr>
        <w:t>5</w:t>
      </w:r>
      <w:r w:rsidRPr="00010456">
        <w:rPr>
          <w:rFonts w:ascii="Times New Roman" w:eastAsia="仿宋_GB2312" w:hAnsi="Times New Roman" w:cs="Times New Roman"/>
        </w:rPr>
        <w:t>号）及《教育部办公厅关于做好</w:t>
      </w:r>
      <w:r w:rsidRPr="00010456">
        <w:rPr>
          <w:rFonts w:ascii="Times New Roman" w:eastAsia="仿宋_GB2312" w:hAnsi="Times New Roman" w:cs="Times New Roman"/>
        </w:rPr>
        <w:t>2018</w:t>
      </w:r>
      <w:r w:rsidRPr="00010456">
        <w:rPr>
          <w:rFonts w:ascii="Times New Roman" w:eastAsia="仿宋_GB2312" w:hAnsi="Times New Roman" w:cs="Times New Roman"/>
        </w:rPr>
        <w:t>年推荐优秀应届本科毕业生免试攻读研究生工作的通知》（教学厅〔</w:t>
      </w:r>
      <w:r w:rsidRPr="00010456">
        <w:rPr>
          <w:rFonts w:ascii="Times New Roman" w:eastAsia="仿宋_GB2312" w:hAnsi="Times New Roman" w:cs="Times New Roman"/>
        </w:rPr>
        <w:t>2017</w:t>
      </w:r>
      <w:r w:rsidRPr="00010456">
        <w:rPr>
          <w:rFonts w:ascii="Times New Roman" w:eastAsia="仿宋_GB2312" w:hAnsi="Times New Roman" w:cs="Times New Roman"/>
        </w:rPr>
        <w:t>〕</w:t>
      </w:r>
      <w:r w:rsidRPr="00010456">
        <w:rPr>
          <w:rFonts w:ascii="Times New Roman" w:eastAsia="仿宋_GB2312" w:hAnsi="Times New Roman" w:cs="Times New Roman"/>
        </w:rPr>
        <w:t>13</w:t>
      </w:r>
      <w:r w:rsidRPr="00010456">
        <w:rPr>
          <w:rFonts w:ascii="Times New Roman" w:eastAsia="仿宋_GB2312" w:hAnsi="Times New Roman" w:cs="Times New Roman"/>
        </w:rPr>
        <w:t>号）文件精神，为做好我校接收</w:t>
      </w:r>
      <w:r w:rsidRPr="00010456">
        <w:rPr>
          <w:rFonts w:ascii="Times New Roman" w:eastAsia="仿宋_GB2312" w:hAnsi="Times New Roman" w:cs="Times New Roman"/>
        </w:rPr>
        <w:t>2018</w:t>
      </w:r>
      <w:r w:rsidRPr="00010456">
        <w:rPr>
          <w:rFonts w:ascii="Times New Roman" w:eastAsia="仿宋_GB2312" w:hAnsi="Times New Roman" w:cs="Times New Roman"/>
        </w:rPr>
        <w:t>年优秀应届本科毕业生免试攻读研究生（以下简称推免生）工作，特制定本办法。</w:t>
      </w:r>
      <w:r w:rsidRPr="00854954">
        <w:rPr>
          <w:rFonts w:ascii="Times New Roman" w:eastAsia="仿宋_GB2312" w:hAnsi="Times New Roman" w:cs="Times New Roman" w:hint="eastAsia"/>
        </w:rPr>
        <w:t>请各学院参照执行。</w:t>
      </w:r>
    </w:p>
    <w:p w:rsidR="00854954" w:rsidRPr="00854954" w:rsidRDefault="00854954" w:rsidP="00854954">
      <w:pPr>
        <w:wordWrap w:val="0"/>
        <w:ind w:firstLine="560"/>
        <w:rPr>
          <w:rFonts w:ascii="仿宋_GB2312" w:eastAsia="仿宋_GB2312" w:hint="eastAsia"/>
          <w:color w:val="000000"/>
          <w:sz w:val="28"/>
          <w:szCs w:val="28"/>
        </w:rPr>
      </w:pPr>
    </w:p>
    <w:p w:rsidR="00854954" w:rsidRPr="006B1ED6" w:rsidRDefault="00854954" w:rsidP="00854954">
      <w:pPr>
        <w:wordWrap w:val="0"/>
        <w:ind w:left="720" w:hangingChars="300" w:hanging="720"/>
        <w:rPr>
          <w:rFonts w:ascii="Times New Roman" w:eastAsia="仿宋_GB2312" w:hAnsi="Times New Roman" w:cs="Times New Roman"/>
        </w:rPr>
      </w:pPr>
      <w:r w:rsidRPr="006B1ED6">
        <w:rPr>
          <w:rFonts w:ascii="Times New Roman" w:eastAsia="仿宋_GB2312" w:hAnsi="Times New Roman" w:cs="Times New Roman" w:hint="eastAsia"/>
        </w:rPr>
        <w:t>附件：电子科技大学</w:t>
      </w:r>
      <w:r w:rsidR="006B1ED6">
        <w:rPr>
          <w:rFonts w:ascii="Times New Roman" w:eastAsia="仿宋_GB2312" w:hAnsi="Times New Roman" w:cs="Times New Roman" w:hint="eastAsia"/>
        </w:rPr>
        <w:t>接收</w:t>
      </w:r>
      <w:r w:rsidRPr="006B1ED6">
        <w:rPr>
          <w:rFonts w:ascii="Times New Roman" w:eastAsia="仿宋_GB2312" w:hAnsi="Times New Roman" w:cs="Times New Roman" w:hint="eastAsia"/>
        </w:rPr>
        <w:t xml:space="preserve"> 201</w:t>
      </w:r>
      <w:r w:rsidRPr="006B1ED6">
        <w:rPr>
          <w:rFonts w:ascii="Times New Roman" w:eastAsia="仿宋_GB2312" w:hAnsi="Times New Roman" w:cs="Times New Roman"/>
        </w:rPr>
        <w:t>8</w:t>
      </w:r>
      <w:r w:rsidRPr="006B1ED6">
        <w:rPr>
          <w:rFonts w:ascii="Times New Roman" w:eastAsia="仿宋_GB2312" w:hAnsi="Times New Roman" w:cs="Times New Roman" w:hint="eastAsia"/>
        </w:rPr>
        <w:t>年优秀应届本科毕业生免试攻读研究生实施办法</w:t>
      </w:r>
      <w:r w:rsidRPr="006B1ED6">
        <w:rPr>
          <w:rFonts w:ascii="Times New Roman" w:eastAsia="仿宋_GB2312" w:hAnsi="Times New Roman" w:cs="Times New Roman" w:hint="eastAsia"/>
        </w:rPr>
        <w:t xml:space="preserve">  </w:t>
      </w:r>
    </w:p>
    <w:p w:rsidR="006B1ED6" w:rsidRDefault="006B1ED6" w:rsidP="00854954">
      <w:pPr>
        <w:wordWrap w:val="0"/>
        <w:ind w:left="840" w:hangingChars="300" w:hanging="840"/>
        <w:rPr>
          <w:rFonts w:ascii="仿宋_GB2312" w:eastAsia="仿宋_GB2312"/>
          <w:color w:val="000000"/>
          <w:sz w:val="28"/>
          <w:szCs w:val="28"/>
        </w:rPr>
      </w:pPr>
    </w:p>
    <w:p w:rsidR="006B1ED6" w:rsidRPr="006B1ED6" w:rsidRDefault="006B1ED6" w:rsidP="00854954">
      <w:pPr>
        <w:wordWrap w:val="0"/>
        <w:ind w:left="840" w:hangingChars="300" w:hanging="840"/>
        <w:rPr>
          <w:rFonts w:ascii="仿宋_GB2312" w:eastAsia="仿宋_GB2312" w:hint="eastAsia"/>
          <w:color w:val="000000"/>
          <w:sz w:val="28"/>
          <w:szCs w:val="28"/>
        </w:rPr>
      </w:pPr>
    </w:p>
    <w:p w:rsidR="00854954" w:rsidRPr="006B1ED6" w:rsidRDefault="00854954" w:rsidP="00854954">
      <w:pPr>
        <w:wordWrap w:val="0"/>
        <w:ind w:leftChars="1800" w:left="4320" w:firstLineChars="800" w:firstLine="1920"/>
        <w:rPr>
          <w:rFonts w:ascii="Times New Roman" w:eastAsia="仿宋_GB2312" w:hAnsi="Times New Roman" w:cs="Times New Roman"/>
        </w:rPr>
      </w:pPr>
      <w:r w:rsidRPr="006B1ED6">
        <w:rPr>
          <w:rFonts w:ascii="Times New Roman" w:eastAsia="仿宋_GB2312" w:hAnsi="Times New Roman" w:cs="Times New Roman" w:hint="eastAsia"/>
        </w:rPr>
        <w:t>电子科技大学</w:t>
      </w:r>
      <w:r w:rsidRPr="006B1ED6">
        <w:rPr>
          <w:rFonts w:ascii="Times New Roman" w:eastAsia="仿宋_GB2312" w:hAnsi="Times New Roman" w:cs="Times New Roman" w:hint="eastAsia"/>
        </w:rPr>
        <w:t xml:space="preserve"> </w:t>
      </w:r>
    </w:p>
    <w:p w:rsidR="00854954" w:rsidRPr="006B1ED6" w:rsidRDefault="00854954" w:rsidP="00854954">
      <w:pPr>
        <w:wordWrap w:val="0"/>
        <w:ind w:leftChars="1800" w:left="4320" w:firstLineChars="700" w:firstLine="1680"/>
        <w:rPr>
          <w:rFonts w:ascii="Times New Roman" w:eastAsia="仿宋_GB2312" w:hAnsi="Times New Roman" w:cs="Times New Roman"/>
        </w:rPr>
      </w:pPr>
      <w:r w:rsidRPr="006B1ED6">
        <w:rPr>
          <w:rFonts w:ascii="Times New Roman" w:eastAsia="仿宋_GB2312" w:hAnsi="Times New Roman" w:cs="Times New Roman" w:hint="eastAsia"/>
        </w:rPr>
        <w:t>201</w:t>
      </w:r>
      <w:r w:rsidRPr="006B1ED6">
        <w:rPr>
          <w:rFonts w:ascii="Times New Roman" w:eastAsia="仿宋_GB2312" w:hAnsi="Times New Roman" w:cs="Times New Roman"/>
        </w:rPr>
        <w:t>7</w:t>
      </w:r>
      <w:r w:rsidRPr="006B1ED6">
        <w:rPr>
          <w:rFonts w:ascii="Times New Roman" w:eastAsia="仿宋_GB2312" w:hAnsi="Times New Roman" w:cs="Times New Roman" w:hint="eastAsia"/>
        </w:rPr>
        <w:t xml:space="preserve"> </w:t>
      </w:r>
      <w:r w:rsidRPr="006B1ED6">
        <w:rPr>
          <w:rFonts w:ascii="Times New Roman" w:eastAsia="仿宋_GB2312" w:hAnsi="Times New Roman" w:cs="Times New Roman" w:hint="eastAsia"/>
        </w:rPr>
        <w:t>年</w:t>
      </w:r>
      <w:r w:rsidRPr="006B1ED6">
        <w:rPr>
          <w:rFonts w:ascii="Times New Roman" w:eastAsia="仿宋_GB2312" w:hAnsi="Times New Roman" w:cs="Times New Roman" w:hint="eastAsia"/>
        </w:rPr>
        <w:t xml:space="preserve"> 9 </w:t>
      </w:r>
      <w:r w:rsidRPr="006B1ED6">
        <w:rPr>
          <w:rFonts w:ascii="Times New Roman" w:eastAsia="仿宋_GB2312" w:hAnsi="Times New Roman" w:cs="Times New Roman" w:hint="eastAsia"/>
        </w:rPr>
        <w:t>月</w:t>
      </w:r>
      <w:r w:rsidRPr="006B1ED6">
        <w:rPr>
          <w:rFonts w:ascii="Times New Roman" w:eastAsia="仿宋_GB2312" w:hAnsi="Times New Roman" w:cs="Times New Roman"/>
        </w:rPr>
        <w:t>11</w:t>
      </w:r>
      <w:r w:rsidRPr="006B1ED6">
        <w:rPr>
          <w:rFonts w:ascii="Times New Roman" w:eastAsia="仿宋_GB2312" w:hAnsi="Times New Roman" w:cs="Times New Roman" w:hint="eastAsia"/>
        </w:rPr>
        <w:t>日</w:t>
      </w:r>
    </w:p>
    <w:p w:rsidR="00854954" w:rsidRDefault="00854954" w:rsidP="00B54CE8">
      <w:pPr>
        <w:jc w:val="center"/>
        <w:outlineLvl w:val="2"/>
        <w:rPr>
          <w:rFonts w:ascii="Times New Roman" w:hAnsi="Times New Roman" w:cs="Times New Roman"/>
          <w:b/>
          <w:bCs/>
          <w:sz w:val="27"/>
          <w:szCs w:val="27"/>
        </w:rPr>
      </w:pPr>
    </w:p>
    <w:p w:rsidR="00854954" w:rsidRDefault="00854954">
      <w:pPr>
        <w:rPr>
          <w:rFonts w:ascii="Times New Roman" w:hAnsi="Times New Roman" w:cs="Times New Roman"/>
          <w:b/>
          <w:bCs/>
          <w:sz w:val="27"/>
          <w:szCs w:val="27"/>
        </w:rPr>
      </w:pPr>
      <w:r>
        <w:rPr>
          <w:rFonts w:ascii="Times New Roman" w:hAnsi="Times New Roman" w:cs="Times New Roman"/>
          <w:b/>
          <w:bCs/>
          <w:sz w:val="27"/>
          <w:szCs w:val="27"/>
        </w:rPr>
        <w:br w:type="page"/>
      </w:r>
    </w:p>
    <w:p w:rsidR="00153E19" w:rsidRDefault="00153E19" w:rsidP="00010456">
      <w:pPr>
        <w:shd w:val="clear" w:color="auto" w:fill="FFFFFF"/>
        <w:spacing w:beforeLines="50" w:before="156" w:line="360" w:lineRule="auto"/>
        <w:ind w:firstLine="560"/>
        <w:rPr>
          <w:rFonts w:ascii="Times New Roman" w:eastAsia="仿宋_GB2312" w:hAnsi="Times New Roman" w:cs="Times New Roman"/>
          <w:b/>
          <w:bCs/>
        </w:rPr>
      </w:pPr>
      <w:r>
        <w:rPr>
          <w:rFonts w:ascii="Times New Roman" w:eastAsia="仿宋_GB2312" w:hAnsi="Times New Roman" w:cs="Times New Roman" w:hint="eastAsia"/>
          <w:b/>
          <w:bCs/>
        </w:rPr>
        <w:lastRenderedPageBreak/>
        <w:t>附件：</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一、组织机构</w:t>
      </w:r>
    </w:p>
    <w:p w:rsidR="00B72278" w:rsidRPr="005B5039" w:rsidRDefault="00B72278" w:rsidP="0046575D">
      <w:pPr>
        <w:pStyle w:val="a6"/>
        <w:numPr>
          <w:ilvl w:val="0"/>
          <w:numId w:val="5"/>
        </w:numPr>
        <w:shd w:val="clear" w:color="auto" w:fill="FFFFFF"/>
        <w:spacing w:beforeLines="50" w:before="156" w:line="360" w:lineRule="auto"/>
        <w:ind w:left="0" w:rightChars="107" w:right="257" w:firstLine="480"/>
        <w:rPr>
          <w:rFonts w:ascii="Times New Roman" w:eastAsia="仿宋_GB2312" w:hAnsi="Times New Roman" w:cs="Times New Roman"/>
        </w:rPr>
      </w:pPr>
      <w:r w:rsidRPr="005B5039">
        <w:rPr>
          <w:rFonts w:ascii="Times New Roman" w:eastAsia="仿宋_GB2312" w:hAnsi="Times New Roman" w:cs="Times New Roman"/>
        </w:rPr>
        <w:t>学校研究生招生工作领导小组</w:t>
      </w:r>
      <w:r w:rsidR="00DC1F1C" w:rsidRPr="005B5039">
        <w:rPr>
          <w:rFonts w:ascii="Times New Roman" w:eastAsia="仿宋_GB2312" w:hAnsi="Times New Roman" w:cs="Times New Roman"/>
        </w:rPr>
        <w:t>负责全校</w:t>
      </w:r>
      <w:r w:rsidR="00A966AA" w:rsidRPr="005B5039">
        <w:rPr>
          <w:rFonts w:ascii="Times New Roman" w:eastAsia="仿宋_GB2312" w:hAnsi="Times New Roman" w:cs="Times New Roman"/>
        </w:rPr>
        <w:t>推免生</w:t>
      </w:r>
      <w:r w:rsidR="00DC1F1C" w:rsidRPr="005B5039">
        <w:rPr>
          <w:rFonts w:ascii="Times New Roman" w:eastAsia="仿宋_GB2312" w:hAnsi="Times New Roman" w:cs="Times New Roman"/>
        </w:rPr>
        <w:t>接收工作，由</w:t>
      </w:r>
      <w:r w:rsidR="00A966AA" w:rsidRPr="005B5039">
        <w:rPr>
          <w:rFonts w:ascii="Times New Roman" w:eastAsia="仿宋_GB2312" w:hAnsi="Times New Roman" w:cs="Times New Roman"/>
        </w:rPr>
        <w:t>校长任组长</w:t>
      </w:r>
      <w:r w:rsidR="00DC1F1C" w:rsidRPr="005B5039">
        <w:rPr>
          <w:rFonts w:ascii="Times New Roman" w:eastAsia="仿宋_GB2312" w:hAnsi="Times New Roman" w:cs="Times New Roman"/>
        </w:rPr>
        <w:t>，</w:t>
      </w:r>
      <w:r w:rsidR="0044401F" w:rsidRPr="005B5039">
        <w:rPr>
          <w:rFonts w:ascii="Times New Roman" w:eastAsia="仿宋_GB2312" w:hAnsi="Times New Roman" w:cs="Times New Roman"/>
        </w:rPr>
        <w:t>成员包括</w:t>
      </w:r>
      <w:r w:rsidR="00A966AA" w:rsidRPr="005B5039">
        <w:rPr>
          <w:rFonts w:ascii="Times New Roman" w:eastAsia="仿宋_GB2312" w:hAnsi="Times New Roman" w:cs="Times New Roman"/>
        </w:rPr>
        <w:t>研究生院、纪委等相关职能部门负责人</w:t>
      </w:r>
      <w:r w:rsidR="00DC1F1C" w:rsidRPr="005B5039">
        <w:rPr>
          <w:rFonts w:ascii="Times New Roman" w:eastAsia="仿宋_GB2312" w:hAnsi="Times New Roman" w:cs="Times New Roman"/>
        </w:rPr>
        <w:t>。领导小组办公室设在研究生招生办公室。</w:t>
      </w:r>
    </w:p>
    <w:p w:rsidR="00DC1F1C" w:rsidRPr="005B5039" w:rsidRDefault="00DC1F1C" w:rsidP="0046575D">
      <w:pPr>
        <w:pStyle w:val="a6"/>
        <w:numPr>
          <w:ilvl w:val="0"/>
          <w:numId w:val="5"/>
        </w:numPr>
        <w:shd w:val="clear" w:color="auto" w:fill="FFFFFF"/>
        <w:spacing w:beforeLines="50" w:before="156" w:line="360" w:lineRule="auto"/>
        <w:ind w:left="0" w:rightChars="35" w:right="84" w:firstLine="480"/>
        <w:rPr>
          <w:rFonts w:ascii="Times New Roman" w:eastAsia="仿宋_GB2312" w:hAnsi="Times New Roman" w:cs="Times New Roman"/>
        </w:rPr>
      </w:pPr>
      <w:r w:rsidRPr="005B5039">
        <w:rPr>
          <w:rFonts w:ascii="Times New Roman" w:eastAsia="仿宋_GB2312" w:hAnsi="Times New Roman" w:cs="Times New Roman"/>
        </w:rPr>
        <w:t>学院成立推免生接收工作小组，负责本学院</w:t>
      </w:r>
      <w:r w:rsidR="00A966AA" w:rsidRPr="005B5039">
        <w:rPr>
          <w:rFonts w:ascii="Times New Roman" w:eastAsia="仿宋_GB2312" w:hAnsi="Times New Roman" w:cs="Times New Roman"/>
        </w:rPr>
        <w:t>推免生</w:t>
      </w:r>
      <w:r w:rsidRPr="005B5039">
        <w:rPr>
          <w:rFonts w:ascii="Times New Roman" w:eastAsia="仿宋_GB2312" w:hAnsi="Times New Roman" w:cs="Times New Roman"/>
        </w:rPr>
        <w:t>接收具体工作，由主管研究生培养的副院</w:t>
      </w:r>
      <w:r w:rsidR="00A966AA" w:rsidRPr="005B5039">
        <w:rPr>
          <w:rFonts w:ascii="Times New Roman" w:eastAsia="仿宋_GB2312" w:hAnsi="Times New Roman" w:cs="Times New Roman"/>
        </w:rPr>
        <w:t>长任组长，成员包括</w:t>
      </w:r>
      <w:r w:rsidR="008736A0" w:rsidRPr="005B5039">
        <w:rPr>
          <w:rFonts w:ascii="Times New Roman" w:eastAsia="仿宋_GB2312" w:hAnsi="Times New Roman" w:cs="Times New Roman"/>
        </w:rPr>
        <w:t>学院相关领导</w:t>
      </w:r>
      <w:r w:rsidR="00A966AA" w:rsidRPr="005B5039">
        <w:rPr>
          <w:rFonts w:ascii="Times New Roman" w:eastAsia="仿宋_GB2312" w:hAnsi="Times New Roman" w:cs="Times New Roman"/>
        </w:rPr>
        <w:t>、专家教授、研究生科科长</w:t>
      </w:r>
      <w:r w:rsidRPr="005B5039">
        <w:rPr>
          <w:rFonts w:ascii="Times New Roman" w:eastAsia="仿宋_GB2312" w:hAnsi="Times New Roman" w:cs="Times New Roman"/>
        </w:rPr>
        <w:t>等。工作小组办公室设在学院研究生科。</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二、实施办法</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（一）网上申请</w:t>
      </w:r>
    </w:p>
    <w:p w:rsidR="00DC1F1C" w:rsidRPr="0046575D" w:rsidRDefault="00DC1F1C" w:rsidP="0046575D">
      <w:pPr>
        <w:pStyle w:val="a6"/>
        <w:numPr>
          <w:ilvl w:val="0"/>
          <w:numId w:val="4"/>
        </w:numPr>
        <w:shd w:val="clear" w:color="auto" w:fill="FFFFFF"/>
        <w:spacing w:beforeLines="50" w:before="156" w:line="360" w:lineRule="auto"/>
        <w:ind w:left="0" w:firstLine="482"/>
        <w:rPr>
          <w:rFonts w:ascii="Times New Roman" w:eastAsia="仿宋_GB2312" w:hAnsi="Times New Roman" w:cs="Times New Roman"/>
          <w:b/>
          <w:bCs/>
        </w:rPr>
      </w:pPr>
      <w:r w:rsidRPr="005B5039">
        <w:rPr>
          <w:rFonts w:ascii="Times New Roman" w:eastAsia="仿宋_GB2312" w:hAnsi="Times New Roman" w:cs="Times New Roman"/>
          <w:b/>
          <w:bCs/>
        </w:rPr>
        <w:t>申请条件</w:t>
      </w:r>
    </w:p>
    <w:p w:rsidR="00DC1F1C" w:rsidRPr="005B5039" w:rsidRDefault="00DC1F1C" w:rsidP="0046575D">
      <w:pPr>
        <w:pStyle w:val="a6"/>
        <w:shd w:val="clear" w:color="auto" w:fill="FFFFFF"/>
        <w:spacing w:beforeLines="50" w:before="156" w:line="360" w:lineRule="auto"/>
        <w:ind w:firstLine="480"/>
        <w:rPr>
          <w:rFonts w:ascii="Times New Roman" w:hAnsi="Times New Roman" w:cs="Times New Roman"/>
        </w:rPr>
      </w:pPr>
      <w:r w:rsidRPr="005B5039">
        <w:rPr>
          <w:rFonts w:ascii="Times New Roman" w:eastAsia="仿宋_GB2312" w:hAnsi="Times New Roman" w:cs="Times New Roman"/>
        </w:rPr>
        <w:t>申请人必须获得所在本科毕业学校推荐资格（以学校推荐名单为准）。</w:t>
      </w:r>
    </w:p>
    <w:p w:rsidR="00DC1F1C" w:rsidRPr="0046575D" w:rsidRDefault="00DC1F1C" w:rsidP="0046575D">
      <w:pPr>
        <w:pStyle w:val="a6"/>
        <w:numPr>
          <w:ilvl w:val="0"/>
          <w:numId w:val="4"/>
        </w:numPr>
        <w:shd w:val="clear" w:color="auto" w:fill="FFFFFF"/>
        <w:spacing w:beforeLines="50" w:before="156" w:line="360" w:lineRule="auto"/>
        <w:ind w:left="0" w:firstLine="482"/>
        <w:rPr>
          <w:rFonts w:ascii="Times New Roman" w:eastAsia="仿宋_GB2312" w:hAnsi="Times New Roman" w:cs="Times New Roman"/>
          <w:b/>
          <w:bCs/>
        </w:rPr>
      </w:pPr>
      <w:r w:rsidRPr="005B5039">
        <w:rPr>
          <w:rFonts w:ascii="Times New Roman" w:eastAsia="仿宋_GB2312" w:hAnsi="Times New Roman" w:cs="Times New Roman"/>
          <w:b/>
          <w:bCs/>
        </w:rPr>
        <w:t>申请专业</w:t>
      </w:r>
    </w:p>
    <w:p w:rsidR="00DC1F1C" w:rsidRPr="0046575D" w:rsidRDefault="00DC1F1C" w:rsidP="0046575D">
      <w:pPr>
        <w:pStyle w:val="a6"/>
        <w:shd w:val="clear" w:color="auto" w:fill="FFFFFF"/>
        <w:spacing w:beforeLines="50" w:before="156" w:line="360" w:lineRule="auto"/>
        <w:ind w:firstLine="480"/>
        <w:rPr>
          <w:rFonts w:ascii="Times New Roman" w:eastAsia="仿宋_GB2312" w:hAnsi="Times New Roman" w:cs="Times New Roman"/>
        </w:rPr>
      </w:pPr>
      <w:r w:rsidRPr="005B5039">
        <w:rPr>
          <w:rFonts w:ascii="Times New Roman" w:eastAsia="仿宋_GB2312" w:hAnsi="Times New Roman" w:cs="Times New Roman"/>
        </w:rPr>
        <w:t>我校</w:t>
      </w:r>
      <w:r w:rsidRPr="005B5039">
        <w:rPr>
          <w:rFonts w:ascii="Times New Roman" w:eastAsia="仿宋_GB2312" w:hAnsi="Times New Roman" w:cs="Times New Roman"/>
        </w:rPr>
        <w:t>201</w:t>
      </w:r>
      <w:r w:rsidR="00290E7B" w:rsidRPr="005B5039">
        <w:rPr>
          <w:rFonts w:ascii="Times New Roman" w:eastAsia="仿宋_GB2312" w:hAnsi="Times New Roman" w:cs="Times New Roman"/>
        </w:rPr>
        <w:t>8</w:t>
      </w:r>
      <w:r w:rsidRPr="005B5039">
        <w:rPr>
          <w:rFonts w:ascii="Times New Roman" w:eastAsia="仿宋_GB2312" w:hAnsi="Times New Roman" w:cs="Times New Roman"/>
        </w:rPr>
        <w:t>年招生简章允许应届本科毕业生报考的专业</w:t>
      </w:r>
      <w:r w:rsidR="00A0264B" w:rsidRPr="005B5039">
        <w:rPr>
          <w:rFonts w:ascii="Times New Roman" w:eastAsia="仿宋_GB2312" w:hAnsi="Times New Roman" w:cs="Times New Roman"/>
        </w:rPr>
        <w:t>（非全日制专业除外）</w:t>
      </w:r>
      <w:r w:rsidRPr="005B5039">
        <w:rPr>
          <w:rFonts w:ascii="Times New Roman" w:eastAsia="仿宋_GB2312" w:hAnsi="Times New Roman" w:cs="Times New Roman"/>
        </w:rPr>
        <w:t>均可申请，含本科直博生。</w:t>
      </w:r>
    </w:p>
    <w:p w:rsidR="00DC1F1C" w:rsidRPr="0046575D" w:rsidRDefault="00DC1F1C" w:rsidP="0046575D">
      <w:pPr>
        <w:pStyle w:val="a6"/>
        <w:numPr>
          <w:ilvl w:val="0"/>
          <w:numId w:val="4"/>
        </w:numPr>
        <w:shd w:val="clear" w:color="auto" w:fill="FFFFFF"/>
        <w:spacing w:beforeLines="50" w:before="156" w:line="360" w:lineRule="auto"/>
        <w:ind w:left="0" w:firstLine="482"/>
        <w:rPr>
          <w:rFonts w:ascii="Times New Roman" w:eastAsia="仿宋_GB2312" w:hAnsi="Times New Roman" w:cs="Times New Roman"/>
          <w:b/>
          <w:bCs/>
        </w:rPr>
      </w:pPr>
      <w:r w:rsidRPr="005B5039">
        <w:rPr>
          <w:rFonts w:ascii="Times New Roman" w:eastAsia="仿宋_GB2312" w:hAnsi="Times New Roman" w:cs="Times New Roman"/>
          <w:b/>
          <w:bCs/>
        </w:rPr>
        <w:t>申请方式</w:t>
      </w:r>
    </w:p>
    <w:p w:rsidR="00636386" w:rsidRDefault="003F4167" w:rsidP="00C91044">
      <w:pPr>
        <w:pStyle w:val="a6"/>
        <w:shd w:val="clear" w:color="auto" w:fill="FFFFFF"/>
        <w:spacing w:beforeLines="50" w:before="156" w:line="360" w:lineRule="auto"/>
        <w:ind w:firstLine="48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1</w:t>
      </w:r>
      <w:r>
        <w:rPr>
          <w:rFonts w:ascii="Times New Roman" w:eastAsia="仿宋_GB2312" w:hAnsi="Times New Roman" w:cs="Times New Roman" w:hint="eastAsia"/>
        </w:rPr>
        <w:t>）申请人</w:t>
      </w:r>
      <w:r w:rsidR="00636386" w:rsidRPr="00C91044">
        <w:rPr>
          <w:rFonts w:ascii="Times New Roman" w:eastAsia="仿宋_GB2312" w:hAnsi="Times New Roman" w:cs="Times New Roman"/>
        </w:rPr>
        <w:t>向接收学院提交申请材料，联系方式见附件</w:t>
      </w:r>
      <w:r w:rsidR="00153E19">
        <w:rPr>
          <w:rFonts w:ascii="Times New Roman" w:eastAsia="仿宋_GB2312" w:hAnsi="Times New Roman" w:cs="Times New Roman" w:hint="eastAsia"/>
        </w:rPr>
        <w:t>一</w:t>
      </w:r>
      <w:r w:rsidR="00636386" w:rsidRPr="00C91044">
        <w:rPr>
          <w:rFonts w:ascii="Times New Roman" w:eastAsia="仿宋_GB2312" w:hAnsi="Times New Roman" w:cs="Times New Roman"/>
        </w:rPr>
        <w:t>。</w:t>
      </w:r>
    </w:p>
    <w:p w:rsidR="00DC1F1C" w:rsidRPr="00C91044" w:rsidRDefault="003F4167" w:rsidP="00C91044">
      <w:pPr>
        <w:pStyle w:val="a6"/>
        <w:shd w:val="clear" w:color="auto" w:fill="FFFFFF"/>
        <w:spacing w:beforeLines="50" w:before="156" w:line="360" w:lineRule="auto"/>
        <w:ind w:firstLine="48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t>2</w:t>
      </w:r>
      <w:r>
        <w:rPr>
          <w:rFonts w:ascii="Times New Roman" w:eastAsia="仿宋_GB2312" w:hAnsi="Times New Roman" w:cs="Times New Roman" w:hint="eastAsia"/>
        </w:rPr>
        <w:t>）</w:t>
      </w:r>
      <w:r w:rsidR="00C91044">
        <w:rPr>
          <w:rFonts w:ascii="Times New Roman" w:eastAsia="仿宋_GB2312" w:hAnsi="Times New Roman" w:cs="Times New Roman"/>
        </w:rPr>
        <w:t>申请人</w:t>
      </w:r>
      <w:r w:rsidR="005E58BD">
        <w:rPr>
          <w:rFonts w:ascii="Times New Roman" w:eastAsia="仿宋_GB2312" w:hAnsi="Times New Roman" w:cs="Times New Roman" w:hint="eastAsia"/>
        </w:rPr>
        <w:t>登录</w:t>
      </w:r>
      <w:r w:rsidR="002D6374" w:rsidRPr="00010456">
        <w:rPr>
          <w:rFonts w:ascii="Times New Roman" w:eastAsia="仿宋_GB2312" w:hAnsi="Times New Roman" w:cs="Times New Roman"/>
        </w:rPr>
        <w:t>教育部网址</w:t>
      </w:r>
      <w:r w:rsidR="002D6374">
        <w:rPr>
          <w:rFonts w:ascii="Times New Roman" w:eastAsia="仿宋_GB2312" w:hAnsi="Times New Roman" w:cs="Times New Roman" w:hint="eastAsia"/>
        </w:rPr>
        <w:t>：</w:t>
      </w:r>
      <w:r w:rsidR="002D6374" w:rsidRPr="00010456">
        <w:rPr>
          <w:rFonts w:ascii="Times New Roman" w:eastAsia="仿宋_GB2312" w:hAnsi="Times New Roman" w:cs="Times New Roman"/>
        </w:rPr>
        <w:t>yz.chsi.com.cn/tm</w:t>
      </w:r>
      <w:r w:rsidR="002D6374" w:rsidRPr="00010456">
        <w:rPr>
          <w:rFonts w:ascii="Times New Roman" w:eastAsia="仿宋_GB2312" w:hAnsi="Times New Roman" w:cs="Times New Roman"/>
        </w:rPr>
        <w:t>网上</w:t>
      </w:r>
      <w:r>
        <w:rPr>
          <w:rFonts w:ascii="Times New Roman" w:eastAsia="仿宋_GB2312" w:hAnsi="Times New Roman" w:cs="Times New Roman" w:hint="eastAsia"/>
        </w:rPr>
        <w:t>报名</w:t>
      </w:r>
      <w:r w:rsidR="002C267C">
        <w:rPr>
          <w:rFonts w:ascii="Times New Roman" w:eastAsia="仿宋_GB2312" w:hAnsi="Times New Roman" w:cs="Times New Roman" w:hint="eastAsia"/>
        </w:rPr>
        <w:t>并</w:t>
      </w:r>
      <w:r w:rsidR="002D6374" w:rsidRPr="00010456">
        <w:rPr>
          <w:rFonts w:ascii="Times New Roman" w:eastAsia="仿宋_GB2312" w:hAnsi="Times New Roman" w:cs="Times New Roman"/>
        </w:rPr>
        <w:t>交纳报名费。</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（二）复试</w:t>
      </w:r>
    </w:p>
    <w:p w:rsidR="00DC1F1C" w:rsidRPr="00010456" w:rsidRDefault="001744C7"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rPr>
        <w:t>2017</w:t>
      </w:r>
      <w:r w:rsidR="00432426" w:rsidRPr="00010456">
        <w:rPr>
          <w:rFonts w:ascii="Times New Roman" w:eastAsia="仿宋_GB2312" w:hAnsi="Times New Roman" w:cs="Times New Roman"/>
        </w:rPr>
        <w:t>年</w:t>
      </w:r>
      <w:r w:rsidR="00DC1F1C" w:rsidRPr="00010456">
        <w:rPr>
          <w:rFonts w:ascii="Times New Roman" w:eastAsia="仿宋_GB2312" w:hAnsi="Times New Roman" w:cs="Times New Roman"/>
        </w:rPr>
        <w:t>10</w:t>
      </w:r>
      <w:r w:rsidR="00DC1F1C" w:rsidRPr="00010456">
        <w:rPr>
          <w:rFonts w:ascii="Times New Roman" w:eastAsia="仿宋_GB2312" w:hAnsi="Times New Roman" w:cs="Times New Roman"/>
        </w:rPr>
        <w:t>月</w:t>
      </w:r>
      <w:r w:rsidR="00DC1F1C" w:rsidRPr="00010456">
        <w:rPr>
          <w:rFonts w:ascii="Times New Roman" w:eastAsia="仿宋_GB2312" w:hAnsi="Times New Roman" w:cs="Times New Roman"/>
        </w:rPr>
        <w:t>15</w:t>
      </w:r>
      <w:r w:rsidR="00DC1F1C" w:rsidRPr="00010456">
        <w:rPr>
          <w:rFonts w:ascii="Times New Roman" w:eastAsia="仿宋_GB2312" w:hAnsi="Times New Roman" w:cs="Times New Roman"/>
        </w:rPr>
        <w:t>日前，</w:t>
      </w:r>
      <w:r w:rsidR="00DC1F1C" w:rsidRPr="00010456">
        <w:rPr>
          <w:rFonts w:ascii="Times New Roman" w:eastAsia="仿宋_GB2312" w:hAnsi="Times New Roman" w:cs="Times New Roman"/>
          <w:bCs/>
        </w:rPr>
        <w:t>学</w:t>
      </w:r>
      <w:r w:rsidR="00DC1F1C" w:rsidRPr="00010456">
        <w:rPr>
          <w:rFonts w:ascii="Times New Roman" w:eastAsia="仿宋_GB2312" w:hAnsi="Times New Roman" w:cs="Times New Roman"/>
        </w:rPr>
        <w:t>院通知申请人参加复试，免收复试费。复试内容形式学院自定。</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（三）录取</w:t>
      </w:r>
    </w:p>
    <w:p w:rsidR="00331B1A" w:rsidRPr="00010456" w:rsidRDefault="001744C7" w:rsidP="00010456">
      <w:pPr>
        <w:shd w:val="clear" w:color="auto" w:fill="FFFFFF"/>
        <w:spacing w:beforeLines="50" w:before="156" w:line="360" w:lineRule="auto"/>
        <w:ind w:rightChars="17" w:right="41" w:firstLine="561"/>
        <w:rPr>
          <w:rFonts w:ascii="Times New Roman" w:eastAsia="仿宋_GB2312" w:hAnsi="Times New Roman" w:cs="Times New Roman"/>
        </w:rPr>
      </w:pPr>
      <w:r w:rsidRPr="00010456">
        <w:rPr>
          <w:rFonts w:ascii="Times New Roman" w:eastAsia="仿宋_GB2312" w:hAnsi="Times New Roman" w:cs="Times New Roman"/>
        </w:rPr>
        <w:t>2017</w:t>
      </w:r>
      <w:r w:rsidR="00432426" w:rsidRPr="00010456">
        <w:rPr>
          <w:rFonts w:ascii="Times New Roman" w:eastAsia="仿宋_GB2312" w:hAnsi="Times New Roman" w:cs="Times New Roman"/>
        </w:rPr>
        <w:t>年</w:t>
      </w:r>
      <w:r w:rsidR="00DC1F1C" w:rsidRPr="00010456">
        <w:rPr>
          <w:rFonts w:ascii="Times New Roman" w:eastAsia="仿宋_GB2312" w:hAnsi="Times New Roman" w:cs="Times New Roman"/>
        </w:rPr>
        <w:t>10</w:t>
      </w:r>
      <w:r w:rsidR="00DC1F1C" w:rsidRPr="00010456">
        <w:rPr>
          <w:rFonts w:ascii="Times New Roman" w:eastAsia="仿宋_GB2312" w:hAnsi="Times New Roman" w:cs="Times New Roman"/>
        </w:rPr>
        <w:t>月</w:t>
      </w:r>
      <w:r w:rsidR="00DC1F1C" w:rsidRPr="00010456">
        <w:rPr>
          <w:rFonts w:ascii="Times New Roman" w:eastAsia="仿宋_GB2312" w:hAnsi="Times New Roman" w:cs="Times New Roman"/>
        </w:rPr>
        <w:t>15</w:t>
      </w:r>
      <w:r w:rsidR="00DC1F1C" w:rsidRPr="00010456">
        <w:rPr>
          <w:rFonts w:ascii="Times New Roman" w:eastAsia="仿宋_GB2312" w:hAnsi="Times New Roman" w:cs="Times New Roman"/>
        </w:rPr>
        <w:t>日前，学院将推免生复试成绩报送研究生招生办公室，经审核后公示，网址：</w:t>
      </w:r>
      <w:r w:rsidR="00DC1F1C" w:rsidRPr="00010456">
        <w:rPr>
          <w:rFonts w:ascii="Times New Roman" w:eastAsia="仿宋_GB2312" w:hAnsi="Times New Roman" w:cs="Times New Roman"/>
        </w:rPr>
        <w:t>yz.uestc.edu.cn</w:t>
      </w:r>
      <w:r w:rsidR="00DC1F1C" w:rsidRPr="00010456">
        <w:rPr>
          <w:rFonts w:ascii="Times New Roman" w:eastAsia="仿宋_GB2312" w:hAnsi="Times New Roman" w:cs="Times New Roman"/>
        </w:rPr>
        <w:t>。</w:t>
      </w:r>
    </w:p>
    <w:p w:rsidR="00DC1F1C" w:rsidRPr="00010456" w:rsidRDefault="00DC1F1C" w:rsidP="00010456">
      <w:pPr>
        <w:shd w:val="clear" w:color="auto" w:fill="FFFFFF"/>
        <w:spacing w:beforeLines="50" w:before="156" w:line="360" w:lineRule="auto"/>
        <w:ind w:rightChars="107" w:right="257" w:firstLine="561"/>
        <w:rPr>
          <w:rFonts w:ascii="Times New Roman" w:eastAsia="仿宋_GB2312" w:hAnsi="Times New Roman" w:cs="Times New Roman"/>
        </w:rPr>
      </w:pPr>
      <w:r w:rsidRPr="00010456">
        <w:rPr>
          <w:rFonts w:ascii="Times New Roman" w:eastAsia="仿宋_GB2312" w:hAnsi="Times New Roman" w:cs="Times New Roman"/>
        </w:rPr>
        <w:lastRenderedPageBreak/>
        <w:t>拟录取推免生需及时登录教育部网站</w:t>
      </w:r>
      <w:r w:rsidRPr="00010456">
        <w:rPr>
          <w:rFonts w:ascii="Times New Roman" w:eastAsia="仿宋_GB2312" w:hAnsi="Times New Roman" w:cs="Times New Roman"/>
        </w:rPr>
        <w:t>yz.chsi.com.cn/tm</w:t>
      </w:r>
      <w:r w:rsidRPr="00010456">
        <w:rPr>
          <w:rFonts w:ascii="Times New Roman" w:eastAsia="仿宋_GB2312" w:hAnsi="Times New Roman" w:cs="Times New Roman"/>
        </w:rPr>
        <w:t>，及时在网上完成接受复试通知及接受待录取通知操作。最终录取信息以学校公示为准。</w:t>
      </w:r>
      <w:r w:rsidR="00240070" w:rsidRPr="00010456">
        <w:rPr>
          <w:rFonts w:ascii="Times New Roman" w:eastAsia="仿宋_GB2312" w:hAnsi="Times New Roman" w:cs="Times New Roman"/>
        </w:rPr>
        <w:t>一旦申请人在网上确认</w:t>
      </w:r>
      <w:r w:rsidR="00DD615D">
        <w:rPr>
          <w:rFonts w:ascii="Times New Roman" w:eastAsia="仿宋_GB2312" w:hAnsi="Times New Roman" w:cs="Times New Roman" w:hint="eastAsia"/>
        </w:rPr>
        <w:t>拟</w:t>
      </w:r>
      <w:r w:rsidR="00240070" w:rsidRPr="00010456">
        <w:rPr>
          <w:rFonts w:ascii="Times New Roman" w:eastAsia="仿宋_GB2312" w:hAnsi="Times New Roman" w:cs="Times New Roman"/>
        </w:rPr>
        <w:t>录取后，学校均不接受取消申请。</w:t>
      </w:r>
    </w:p>
    <w:p w:rsidR="00DC1F1C" w:rsidRPr="00010456" w:rsidRDefault="00DC1F1C" w:rsidP="00010456">
      <w:pPr>
        <w:shd w:val="clear" w:color="auto" w:fill="FFFFFF"/>
        <w:spacing w:beforeLines="50" w:before="156" w:line="360" w:lineRule="auto"/>
        <w:ind w:firstLine="560"/>
        <w:rPr>
          <w:rFonts w:ascii="Times New Roman" w:eastAsia="仿宋_GB2312" w:hAnsi="Times New Roman" w:cs="Times New Roman"/>
          <w:b/>
          <w:bCs/>
        </w:rPr>
      </w:pPr>
      <w:r w:rsidRPr="00010456">
        <w:rPr>
          <w:rFonts w:ascii="Times New Roman" w:eastAsia="仿宋_GB2312" w:hAnsi="Times New Roman" w:cs="Times New Roman"/>
          <w:b/>
          <w:bCs/>
        </w:rPr>
        <w:t>三、</w:t>
      </w:r>
      <w:r w:rsidR="00407833" w:rsidRPr="00010456">
        <w:rPr>
          <w:rFonts w:ascii="Times New Roman" w:eastAsia="仿宋_GB2312" w:hAnsi="Times New Roman" w:cs="Times New Roman"/>
          <w:b/>
          <w:bCs/>
        </w:rPr>
        <w:t>奖励</w:t>
      </w:r>
    </w:p>
    <w:p w:rsidR="00407833" w:rsidRPr="005B5039" w:rsidRDefault="00070117" w:rsidP="0046575D">
      <w:pPr>
        <w:pStyle w:val="a6"/>
        <w:numPr>
          <w:ilvl w:val="0"/>
          <w:numId w:val="7"/>
        </w:numPr>
        <w:shd w:val="clear" w:color="auto" w:fill="FFFFFF"/>
        <w:spacing w:beforeLines="50" w:before="156" w:line="360" w:lineRule="auto"/>
        <w:ind w:left="0" w:firstLine="482"/>
        <w:rPr>
          <w:rFonts w:ascii="Times New Roman" w:eastAsia="仿宋_GB2312" w:hAnsi="Times New Roman" w:cs="Times New Roman"/>
          <w:b/>
          <w:bCs/>
        </w:rPr>
      </w:pPr>
      <w:r w:rsidRPr="005B5039">
        <w:rPr>
          <w:rFonts w:ascii="Times New Roman" w:eastAsia="仿宋_GB2312" w:hAnsi="Times New Roman" w:cs="Times New Roman"/>
          <w:b/>
          <w:bCs/>
        </w:rPr>
        <w:t>学业奖学金</w:t>
      </w:r>
    </w:p>
    <w:p w:rsidR="00CE0A93" w:rsidRDefault="006B4E7E" w:rsidP="00CE0A93">
      <w:pPr>
        <w:pStyle w:val="a6"/>
        <w:shd w:val="clear" w:color="auto" w:fill="FFFFFF"/>
        <w:spacing w:beforeLines="50" w:before="156" w:line="360" w:lineRule="auto"/>
        <w:ind w:firstLine="480"/>
        <w:rPr>
          <w:rFonts w:ascii="Times New Roman" w:eastAsia="仿宋_GB2312" w:hAnsi="Times New Roman" w:cs="Times New Roman"/>
        </w:rPr>
      </w:pPr>
      <w:r w:rsidRPr="005B5039">
        <w:rPr>
          <w:rFonts w:ascii="Times New Roman" w:eastAsia="仿宋_GB2312" w:hAnsi="Times New Roman" w:cs="Times New Roman"/>
        </w:rPr>
        <w:t>本科院校为</w:t>
      </w:r>
      <w:r w:rsidR="0001146B" w:rsidRPr="005B5039">
        <w:rPr>
          <w:rFonts w:ascii="Times New Roman" w:eastAsia="仿宋_GB2312" w:hAnsi="Times New Roman" w:cs="Times New Roman"/>
        </w:rPr>
        <w:t>“985”</w:t>
      </w:r>
      <w:r w:rsidRPr="005B5039">
        <w:rPr>
          <w:rFonts w:ascii="Times New Roman" w:eastAsia="仿宋_GB2312" w:hAnsi="Times New Roman" w:cs="Times New Roman"/>
        </w:rPr>
        <w:t>工程和</w:t>
      </w:r>
      <w:r w:rsidR="0001146B" w:rsidRPr="005B5039">
        <w:rPr>
          <w:rFonts w:ascii="Times New Roman" w:eastAsia="仿宋_GB2312" w:hAnsi="Times New Roman" w:cs="Times New Roman"/>
        </w:rPr>
        <w:t>“211”</w:t>
      </w:r>
      <w:r w:rsidRPr="005B5039">
        <w:rPr>
          <w:rFonts w:ascii="Times New Roman" w:eastAsia="仿宋_GB2312" w:hAnsi="Times New Roman" w:cs="Times New Roman"/>
        </w:rPr>
        <w:t>工程重点建设高校</w:t>
      </w:r>
      <w:r w:rsidR="00713C2B" w:rsidRPr="005B5039">
        <w:rPr>
          <w:rFonts w:ascii="Times New Roman" w:eastAsia="仿宋_GB2312" w:hAnsi="Times New Roman" w:cs="Times New Roman"/>
        </w:rPr>
        <w:t>推免生均可获得</w:t>
      </w:r>
      <w:r w:rsidR="002928A8">
        <w:rPr>
          <w:rFonts w:ascii="Times New Roman" w:eastAsia="仿宋_GB2312" w:hAnsi="Times New Roman" w:cs="Times New Roman" w:hint="eastAsia"/>
        </w:rPr>
        <w:t>一年级</w:t>
      </w:r>
      <w:r w:rsidR="0090554D" w:rsidRPr="005B5039">
        <w:rPr>
          <w:rFonts w:ascii="Times New Roman" w:eastAsia="仿宋_GB2312" w:hAnsi="Times New Roman" w:cs="Times New Roman"/>
        </w:rPr>
        <w:t>研究生</w:t>
      </w:r>
      <w:r w:rsidR="0090554D" w:rsidRPr="005B5039">
        <w:rPr>
          <w:rFonts w:ascii="Times New Roman" w:eastAsia="仿宋_GB2312" w:hAnsi="Times New Roman" w:cs="Times New Roman"/>
        </w:rPr>
        <w:t>“</w:t>
      </w:r>
      <w:r w:rsidR="00015F10" w:rsidRPr="005B5039">
        <w:rPr>
          <w:rFonts w:ascii="Times New Roman" w:eastAsia="仿宋_GB2312" w:hAnsi="Times New Roman" w:cs="Times New Roman"/>
        </w:rPr>
        <w:t>学业奖学金</w:t>
      </w:r>
      <w:r w:rsidR="0090554D" w:rsidRPr="005B5039">
        <w:rPr>
          <w:rFonts w:ascii="Times New Roman" w:eastAsia="仿宋_GB2312" w:hAnsi="Times New Roman" w:cs="Times New Roman"/>
        </w:rPr>
        <w:t>”</w:t>
      </w:r>
      <w:r w:rsidR="00015F10" w:rsidRPr="005B5039">
        <w:rPr>
          <w:rFonts w:ascii="Times New Roman" w:eastAsia="仿宋_GB2312" w:hAnsi="Times New Roman" w:cs="Times New Roman"/>
        </w:rPr>
        <w:t>一等奖</w:t>
      </w:r>
      <w:r w:rsidR="0001146B" w:rsidRPr="005B5039">
        <w:rPr>
          <w:rFonts w:ascii="Times New Roman" w:eastAsia="仿宋_GB2312" w:hAnsi="Times New Roman" w:cs="Times New Roman"/>
        </w:rPr>
        <w:t>，金额为</w:t>
      </w:r>
      <w:r w:rsidR="0001146B" w:rsidRPr="005B5039">
        <w:rPr>
          <w:rFonts w:ascii="Times New Roman" w:eastAsia="仿宋_GB2312" w:hAnsi="Times New Roman" w:cs="Times New Roman"/>
        </w:rPr>
        <w:t>1</w:t>
      </w:r>
      <w:r w:rsidR="0001146B" w:rsidRPr="005B5039">
        <w:rPr>
          <w:rFonts w:ascii="Times New Roman" w:eastAsia="仿宋_GB2312" w:hAnsi="Times New Roman" w:cs="Times New Roman"/>
        </w:rPr>
        <w:t>万元</w:t>
      </w:r>
      <w:r w:rsidR="0001146B" w:rsidRPr="005B5039">
        <w:rPr>
          <w:rFonts w:ascii="Times New Roman" w:eastAsia="仿宋_GB2312" w:hAnsi="Times New Roman" w:cs="Times New Roman"/>
        </w:rPr>
        <w:t>/</w:t>
      </w:r>
      <w:r w:rsidR="0043781A">
        <w:rPr>
          <w:rFonts w:ascii="Times New Roman" w:eastAsia="仿宋_GB2312" w:hAnsi="Times New Roman" w:cs="Times New Roman" w:hint="eastAsia"/>
        </w:rPr>
        <w:t>年</w:t>
      </w:r>
      <w:r w:rsidR="0043781A">
        <w:rPr>
          <w:rFonts w:ascii="仿宋_GB2312" w:eastAsia="仿宋_GB2312" w:hAnsi="Times New Roman" w:cs="Times New Roman" w:hint="eastAsia"/>
        </w:rPr>
        <w:t>·生</w:t>
      </w:r>
      <w:r w:rsidR="0001146B" w:rsidRPr="005B5039">
        <w:rPr>
          <w:rFonts w:ascii="Times New Roman" w:eastAsia="仿宋_GB2312" w:hAnsi="Times New Roman" w:cs="Times New Roman"/>
        </w:rPr>
        <w:t>。</w:t>
      </w:r>
    </w:p>
    <w:p w:rsidR="00CE0A93" w:rsidRDefault="00CE0A93" w:rsidP="00CE0A93">
      <w:pPr>
        <w:pStyle w:val="a6"/>
        <w:numPr>
          <w:ilvl w:val="0"/>
          <w:numId w:val="7"/>
        </w:numPr>
        <w:shd w:val="clear" w:color="auto" w:fill="FFFFFF"/>
        <w:spacing w:beforeLines="50" w:before="156" w:line="360" w:lineRule="auto"/>
        <w:ind w:left="0" w:firstLine="482"/>
        <w:rPr>
          <w:rFonts w:ascii="Times New Roman" w:eastAsia="仿宋_GB2312" w:hAnsi="Times New Roman" w:cs="Times New Roman"/>
        </w:rPr>
      </w:pPr>
      <w:r w:rsidRPr="00CE0A93">
        <w:rPr>
          <w:rFonts w:ascii="Times New Roman" w:eastAsia="仿宋_GB2312" w:hAnsi="Times New Roman" w:cs="Times New Roman" w:hint="eastAsia"/>
          <w:b/>
          <w:bCs/>
        </w:rPr>
        <w:t>电子科技大学理学学科研究生特别奖学金</w:t>
      </w:r>
    </w:p>
    <w:p w:rsidR="00CE0A93" w:rsidRDefault="00CE0A93" w:rsidP="00CE0A93">
      <w:pPr>
        <w:pStyle w:val="a6"/>
        <w:shd w:val="clear" w:color="auto" w:fill="FFFFFF"/>
        <w:spacing w:beforeLines="50" w:before="156" w:line="360" w:lineRule="auto"/>
        <w:ind w:firstLineChars="177" w:firstLine="425"/>
        <w:rPr>
          <w:rFonts w:ascii="Times New Roman" w:eastAsia="仿宋_GB2312" w:hAnsi="Times New Roman" w:cs="Times New Roman"/>
        </w:rPr>
      </w:pPr>
      <w:r>
        <w:rPr>
          <w:rFonts w:ascii="Times New Roman" w:eastAsia="仿宋_GB2312" w:hAnsi="Times New Roman" w:cs="Times New Roman" w:hint="eastAsia"/>
        </w:rPr>
        <w:t>申请对象：物理学、数</w:t>
      </w:r>
      <w:bookmarkStart w:id="0" w:name="_GoBack"/>
      <w:bookmarkEnd w:id="0"/>
      <w:r>
        <w:rPr>
          <w:rFonts w:ascii="Times New Roman" w:eastAsia="仿宋_GB2312" w:hAnsi="Times New Roman" w:cs="Times New Roman" w:hint="eastAsia"/>
        </w:rPr>
        <w:t>学、生物学、统计学四个理学一级学科的一年级</w:t>
      </w:r>
      <w:r w:rsidR="000160FF">
        <w:rPr>
          <w:rFonts w:ascii="Times New Roman" w:eastAsia="仿宋_GB2312" w:hAnsi="Times New Roman" w:cs="Times New Roman" w:hint="eastAsia"/>
        </w:rPr>
        <w:t>全日制</w:t>
      </w:r>
      <w:r>
        <w:rPr>
          <w:rFonts w:ascii="Times New Roman" w:eastAsia="仿宋_GB2312" w:hAnsi="Times New Roman" w:cs="Times New Roman" w:hint="eastAsia"/>
        </w:rPr>
        <w:t>非定向硕士研究生（需获得新生学业一等奖学金）、博士研究生。</w:t>
      </w:r>
    </w:p>
    <w:p w:rsidR="00CE0A93" w:rsidRPr="00CE0A93" w:rsidRDefault="00CE0A93" w:rsidP="00CE0A93">
      <w:pPr>
        <w:pStyle w:val="a6"/>
        <w:shd w:val="clear" w:color="auto" w:fill="FFFFFF"/>
        <w:spacing w:beforeLines="50" w:before="156" w:line="360" w:lineRule="auto"/>
        <w:ind w:firstLineChars="177" w:firstLine="425"/>
        <w:rPr>
          <w:rFonts w:ascii="Times New Roman" w:eastAsia="仿宋_GB2312" w:hAnsi="Times New Roman" w:cs="Times New Roman"/>
        </w:rPr>
      </w:pPr>
      <w:r>
        <w:rPr>
          <w:rFonts w:ascii="Times New Roman" w:eastAsia="仿宋_GB2312" w:hAnsi="Times New Roman" w:cs="Times New Roman" w:hint="eastAsia"/>
        </w:rPr>
        <w:t>奖励标准：硕士研究生</w:t>
      </w:r>
      <w:r>
        <w:rPr>
          <w:rFonts w:ascii="Times New Roman" w:eastAsia="仿宋_GB2312" w:hAnsi="Times New Roman" w:cs="Times New Roman" w:hint="eastAsia"/>
        </w:rPr>
        <w:t>1</w:t>
      </w:r>
      <w:r>
        <w:rPr>
          <w:rFonts w:ascii="Times New Roman" w:eastAsia="仿宋_GB2312" w:hAnsi="Times New Roman" w:cs="Times New Roman" w:hint="eastAsia"/>
        </w:rPr>
        <w:t>万元</w:t>
      </w:r>
      <w:r>
        <w:rPr>
          <w:rFonts w:ascii="Times New Roman" w:eastAsia="仿宋_GB2312" w:hAnsi="Times New Roman" w:cs="Times New Roman" w:hint="eastAsia"/>
        </w:rPr>
        <w:t>/</w:t>
      </w:r>
      <w:r>
        <w:rPr>
          <w:rFonts w:ascii="Times New Roman" w:eastAsia="仿宋_GB2312" w:hAnsi="Times New Roman" w:cs="Times New Roman" w:hint="eastAsia"/>
        </w:rPr>
        <w:t>年</w:t>
      </w:r>
      <w:r>
        <w:rPr>
          <w:rFonts w:ascii="仿宋_GB2312" w:eastAsia="仿宋_GB2312" w:hAnsi="Times New Roman" w:cs="Times New Roman" w:hint="eastAsia"/>
        </w:rPr>
        <w:t>·</w:t>
      </w:r>
      <w:r w:rsidR="00692109">
        <w:rPr>
          <w:rFonts w:ascii="仿宋_GB2312" w:eastAsia="仿宋_GB2312" w:hAnsi="Times New Roman" w:cs="Times New Roman" w:hint="eastAsia"/>
        </w:rPr>
        <w:t>生，博士研究生</w:t>
      </w:r>
      <w:r w:rsidR="00692109">
        <w:rPr>
          <w:rFonts w:ascii="Times New Roman" w:eastAsia="仿宋_GB2312" w:hAnsi="Times New Roman" w:cs="Times New Roman" w:hint="eastAsia"/>
        </w:rPr>
        <w:t>1.5</w:t>
      </w:r>
      <w:r w:rsidR="00692109">
        <w:rPr>
          <w:rFonts w:ascii="Times New Roman" w:eastAsia="仿宋_GB2312" w:hAnsi="Times New Roman" w:cs="Times New Roman" w:hint="eastAsia"/>
        </w:rPr>
        <w:t>万元</w:t>
      </w:r>
      <w:r w:rsidR="00692109">
        <w:rPr>
          <w:rFonts w:ascii="Times New Roman" w:eastAsia="仿宋_GB2312" w:hAnsi="Times New Roman" w:cs="Times New Roman" w:hint="eastAsia"/>
        </w:rPr>
        <w:t>/</w:t>
      </w:r>
      <w:r w:rsidR="00692109">
        <w:rPr>
          <w:rFonts w:ascii="Times New Roman" w:eastAsia="仿宋_GB2312" w:hAnsi="Times New Roman" w:cs="Times New Roman" w:hint="eastAsia"/>
        </w:rPr>
        <w:t>年</w:t>
      </w:r>
      <w:r w:rsidR="00692109">
        <w:rPr>
          <w:rFonts w:ascii="仿宋_GB2312" w:eastAsia="仿宋_GB2312" w:hAnsi="Times New Roman" w:cs="Times New Roman" w:hint="eastAsia"/>
        </w:rPr>
        <w:t>·生</w:t>
      </w:r>
    </w:p>
    <w:p w:rsidR="002A4E9E" w:rsidRPr="005B5039" w:rsidRDefault="00407833" w:rsidP="0046575D">
      <w:pPr>
        <w:pStyle w:val="a6"/>
        <w:numPr>
          <w:ilvl w:val="0"/>
          <w:numId w:val="7"/>
        </w:numPr>
        <w:shd w:val="clear" w:color="auto" w:fill="FFFFFF"/>
        <w:spacing w:beforeLines="50" w:before="156" w:line="360" w:lineRule="auto"/>
        <w:ind w:left="0" w:rightChars="107" w:right="257" w:firstLine="482"/>
        <w:rPr>
          <w:rFonts w:ascii="Times New Roman" w:eastAsia="仿宋_GB2312" w:hAnsi="Times New Roman" w:cs="Times New Roman"/>
          <w:b/>
          <w:bCs/>
        </w:rPr>
      </w:pPr>
      <w:r w:rsidRPr="005B5039">
        <w:rPr>
          <w:rFonts w:ascii="Times New Roman" w:eastAsia="仿宋_GB2312" w:hAnsi="Times New Roman" w:cs="Times New Roman"/>
          <w:b/>
          <w:bCs/>
        </w:rPr>
        <w:t>“</w:t>
      </w:r>
      <w:r w:rsidRPr="005B5039">
        <w:rPr>
          <w:rFonts w:ascii="Times New Roman" w:eastAsia="仿宋_GB2312" w:hAnsi="Times New Roman" w:cs="Times New Roman"/>
          <w:b/>
          <w:bCs/>
        </w:rPr>
        <w:t>领军人才</w:t>
      </w:r>
      <w:r w:rsidRPr="005B5039">
        <w:rPr>
          <w:rFonts w:ascii="Times New Roman" w:eastAsia="仿宋_GB2312" w:hAnsi="Times New Roman" w:cs="Times New Roman"/>
          <w:b/>
          <w:bCs/>
        </w:rPr>
        <w:t>”</w:t>
      </w:r>
      <w:r w:rsidRPr="005B5039">
        <w:rPr>
          <w:rFonts w:ascii="Times New Roman" w:eastAsia="仿宋_GB2312" w:hAnsi="Times New Roman" w:cs="Times New Roman"/>
          <w:b/>
          <w:bCs/>
        </w:rPr>
        <w:t>赴海外知名高校访学计划</w:t>
      </w:r>
    </w:p>
    <w:p w:rsidR="0077157B" w:rsidRPr="00010456" w:rsidRDefault="007767B3" w:rsidP="0046575D">
      <w:pPr>
        <w:shd w:val="clear" w:color="auto" w:fill="FFFFFF"/>
        <w:spacing w:beforeLines="50" w:before="156" w:line="360" w:lineRule="auto"/>
        <w:ind w:rightChars="107" w:right="257" w:firstLineChars="200" w:firstLine="480"/>
        <w:rPr>
          <w:rFonts w:ascii="Times New Roman" w:eastAsia="仿宋_GB2312" w:hAnsi="Times New Roman" w:cs="Times New Roman"/>
        </w:rPr>
      </w:pPr>
      <w:r w:rsidRPr="00010456">
        <w:rPr>
          <w:rFonts w:ascii="Times New Roman" w:eastAsia="仿宋_GB2312" w:hAnsi="Times New Roman" w:cs="Times New Roman"/>
        </w:rPr>
        <w:t>为了进一步营造国际化培养环境，</w:t>
      </w:r>
      <w:r w:rsidR="0062428E" w:rsidRPr="00010456">
        <w:rPr>
          <w:rFonts w:ascii="Times New Roman" w:eastAsia="仿宋_GB2312" w:hAnsi="Times New Roman" w:cs="Times New Roman"/>
        </w:rPr>
        <w:t>提高我校研究生的培养质量和研究生教育的国际化水平，</w:t>
      </w:r>
      <w:r w:rsidR="00CB232A" w:rsidRPr="00010456">
        <w:rPr>
          <w:rFonts w:ascii="Times New Roman" w:eastAsia="仿宋_GB2312" w:hAnsi="Times New Roman" w:cs="Times New Roman"/>
        </w:rPr>
        <w:t>提</w:t>
      </w:r>
      <w:r w:rsidR="00793230" w:rsidRPr="00010456">
        <w:rPr>
          <w:rFonts w:ascii="Times New Roman" w:eastAsia="仿宋_GB2312" w:hAnsi="Times New Roman" w:cs="Times New Roman"/>
        </w:rPr>
        <w:t>升</w:t>
      </w:r>
      <w:r w:rsidR="00CB232A" w:rsidRPr="00010456">
        <w:rPr>
          <w:rFonts w:ascii="Times New Roman" w:eastAsia="仿宋_GB2312" w:hAnsi="Times New Roman" w:cs="Times New Roman"/>
        </w:rPr>
        <w:t>研究生的国际视野、综合素质和创新能力</w:t>
      </w:r>
      <w:r w:rsidR="003241E2" w:rsidRPr="00010456">
        <w:rPr>
          <w:rFonts w:ascii="Times New Roman" w:eastAsia="仿宋_GB2312" w:hAnsi="Times New Roman" w:cs="Times New Roman"/>
        </w:rPr>
        <w:t>，学校实施</w:t>
      </w:r>
      <w:r w:rsidR="0090554D" w:rsidRPr="00010456">
        <w:rPr>
          <w:rFonts w:ascii="Times New Roman" w:eastAsia="仿宋_GB2312" w:hAnsi="Times New Roman" w:cs="Times New Roman"/>
        </w:rPr>
        <w:t>“</w:t>
      </w:r>
      <w:r w:rsidR="003241E2" w:rsidRPr="00010456">
        <w:rPr>
          <w:rFonts w:ascii="Times New Roman" w:eastAsia="仿宋_GB2312" w:hAnsi="Times New Roman" w:cs="Times New Roman"/>
        </w:rPr>
        <w:t>领军人才</w:t>
      </w:r>
      <w:r w:rsidR="003241E2" w:rsidRPr="00010456">
        <w:rPr>
          <w:rFonts w:ascii="Times New Roman" w:eastAsia="仿宋_GB2312" w:hAnsi="Times New Roman" w:cs="Times New Roman"/>
        </w:rPr>
        <w:t>”</w:t>
      </w:r>
      <w:r w:rsidR="003241E2" w:rsidRPr="00010456">
        <w:rPr>
          <w:rFonts w:ascii="Times New Roman" w:eastAsia="仿宋_GB2312" w:hAnsi="Times New Roman" w:cs="Times New Roman"/>
        </w:rPr>
        <w:t>赴海外知名高校访学计划</w:t>
      </w:r>
      <w:r w:rsidR="00E61C58" w:rsidRPr="00010456">
        <w:rPr>
          <w:rFonts w:ascii="Times New Roman" w:eastAsia="仿宋_GB2312" w:hAnsi="Times New Roman" w:cs="Times New Roman"/>
        </w:rPr>
        <w:t>：</w:t>
      </w:r>
      <w:r w:rsidR="0062428E" w:rsidRPr="00010456">
        <w:rPr>
          <w:rFonts w:ascii="Times New Roman" w:eastAsia="仿宋_GB2312" w:hAnsi="Times New Roman" w:cs="Times New Roman"/>
        </w:rPr>
        <w:t>遴选优秀推免生</w:t>
      </w:r>
      <w:r w:rsidR="00AE3534" w:rsidRPr="00010456">
        <w:rPr>
          <w:rFonts w:ascii="Times New Roman" w:eastAsia="仿宋_GB2312" w:hAnsi="Times New Roman" w:cs="Times New Roman"/>
        </w:rPr>
        <w:t>，</w:t>
      </w:r>
      <w:r w:rsidR="00AE3534" w:rsidRPr="00A9752B">
        <w:rPr>
          <w:rFonts w:ascii="Times New Roman" w:eastAsia="仿宋_GB2312" w:hAnsi="Times New Roman" w:cs="Times New Roman"/>
        </w:rPr>
        <w:t>并全额资助</w:t>
      </w:r>
      <w:r w:rsidRPr="00A9752B">
        <w:rPr>
          <w:rFonts w:ascii="Times New Roman" w:eastAsia="仿宋_GB2312" w:hAnsi="Times New Roman" w:cs="Times New Roman"/>
        </w:rPr>
        <w:t>赴</w:t>
      </w:r>
      <w:r w:rsidR="0062428E" w:rsidRPr="00010456">
        <w:rPr>
          <w:rFonts w:ascii="Times New Roman" w:eastAsia="仿宋_GB2312" w:hAnsi="Times New Roman" w:cs="Times New Roman"/>
        </w:rPr>
        <w:t>英国牛津大学等</w:t>
      </w:r>
      <w:r w:rsidRPr="00010456">
        <w:rPr>
          <w:rFonts w:ascii="Times New Roman" w:eastAsia="仿宋_GB2312" w:hAnsi="Times New Roman" w:cs="Times New Roman"/>
        </w:rPr>
        <w:t>海外知名高校进行为期一个月的访学</w:t>
      </w:r>
      <w:r w:rsidR="00010456">
        <w:rPr>
          <w:rFonts w:ascii="Times New Roman" w:eastAsia="仿宋_GB2312" w:hAnsi="Times New Roman" w:cs="Times New Roman" w:hint="eastAsia"/>
        </w:rPr>
        <w:t>。</w:t>
      </w:r>
      <w:r w:rsidR="00CB232A" w:rsidRPr="00010456">
        <w:rPr>
          <w:rFonts w:ascii="Times New Roman" w:eastAsia="仿宋_GB2312" w:hAnsi="Times New Roman" w:cs="Times New Roman"/>
        </w:rPr>
        <w:t>基本条件为：</w:t>
      </w:r>
      <w:r w:rsidR="00A9752B">
        <w:rPr>
          <w:rFonts w:ascii="Times New Roman" w:eastAsia="仿宋_GB2312" w:hAnsi="Times New Roman" w:cs="Times New Roman" w:hint="eastAsia"/>
        </w:rPr>
        <w:t>（</w:t>
      </w:r>
      <w:r w:rsidR="00A9752B">
        <w:rPr>
          <w:rFonts w:ascii="Times New Roman" w:eastAsia="仿宋_GB2312" w:hAnsi="Times New Roman" w:cs="Times New Roman" w:hint="eastAsia"/>
        </w:rPr>
        <w:t>1</w:t>
      </w:r>
      <w:r w:rsidR="00A9752B">
        <w:rPr>
          <w:rFonts w:ascii="Times New Roman" w:eastAsia="仿宋_GB2312" w:hAnsi="Times New Roman" w:cs="Times New Roman" w:hint="eastAsia"/>
        </w:rPr>
        <w:t>）</w:t>
      </w:r>
      <w:r w:rsidR="0077157B" w:rsidRPr="00010456">
        <w:rPr>
          <w:rFonts w:ascii="Times New Roman" w:eastAsia="仿宋_GB2312" w:hAnsi="Times New Roman" w:cs="Times New Roman"/>
        </w:rPr>
        <w:t>我校已录取的</w:t>
      </w:r>
      <w:r w:rsidR="0077157B" w:rsidRPr="00010456">
        <w:rPr>
          <w:rFonts w:ascii="Times New Roman" w:eastAsia="仿宋_GB2312" w:hAnsi="Times New Roman" w:cs="Times New Roman"/>
        </w:rPr>
        <w:t>201</w:t>
      </w:r>
      <w:r w:rsidR="00432426" w:rsidRPr="00010456">
        <w:rPr>
          <w:rFonts w:ascii="Times New Roman" w:eastAsia="仿宋_GB2312" w:hAnsi="Times New Roman" w:cs="Times New Roman"/>
        </w:rPr>
        <w:t>8</w:t>
      </w:r>
      <w:r w:rsidR="0077157B" w:rsidRPr="00010456">
        <w:rPr>
          <w:rFonts w:ascii="Times New Roman" w:eastAsia="仿宋_GB2312" w:hAnsi="Times New Roman" w:cs="Times New Roman"/>
        </w:rPr>
        <w:t>级推免研究生（含直博生）</w:t>
      </w:r>
      <w:r w:rsidR="00A9752B">
        <w:rPr>
          <w:rFonts w:ascii="Times New Roman" w:eastAsia="仿宋_GB2312" w:hAnsi="Times New Roman" w:cs="Times New Roman" w:hint="eastAsia"/>
        </w:rPr>
        <w:t>，</w:t>
      </w:r>
      <w:r w:rsidR="0077157B" w:rsidRPr="00010456">
        <w:rPr>
          <w:rFonts w:ascii="Times New Roman" w:eastAsia="仿宋_GB2312" w:hAnsi="Times New Roman" w:cs="Times New Roman"/>
        </w:rPr>
        <w:t>且本科院校为</w:t>
      </w:r>
      <w:r w:rsidR="0077157B" w:rsidRPr="00010456">
        <w:rPr>
          <w:rFonts w:ascii="Times New Roman" w:eastAsia="仿宋_GB2312" w:hAnsi="Times New Roman" w:cs="Times New Roman"/>
        </w:rPr>
        <w:t>“</w:t>
      </w:r>
      <w:r w:rsidR="002A4E9E" w:rsidRPr="00010456">
        <w:rPr>
          <w:rFonts w:ascii="Times New Roman" w:eastAsia="仿宋_GB2312" w:hAnsi="Times New Roman" w:cs="Times New Roman"/>
        </w:rPr>
        <w:t>985</w:t>
      </w:r>
      <w:r w:rsidR="000E3FE2" w:rsidRPr="00010456">
        <w:rPr>
          <w:rFonts w:ascii="Times New Roman" w:eastAsia="仿宋_GB2312" w:hAnsi="Times New Roman" w:cs="Times New Roman"/>
        </w:rPr>
        <w:t>工程</w:t>
      </w:r>
      <w:r w:rsidR="0077157B" w:rsidRPr="00010456">
        <w:rPr>
          <w:rFonts w:ascii="Times New Roman" w:eastAsia="仿宋_GB2312" w:hAnsi="Times New Roman" w:cs="Times New Roman"/>
        </w:rPr>
        <w:t>”</w:t>
      </w:r>
      <w:r w:rsidR="000E3FE2" w:rsidRPr="00010456">
        <w:rPr>
          <w:rFonts w:ascii="Times New Roman" w:eastAsia="仿宋_GB2312" w:hAnsi="Times New Roman" w:cs="Times New Roman"/>
        </w:rPr>
        <w:t>重点建设</w:t>
      </w:r>
      <w:r w:rsidR="00CB232A" w:rsidRPr="00010456">
        <w:rPr>
          <w:rFonts w:ascii="Times New Roman" w:eastAsia="仿宋_GB2312" w:hAnsi="Times New Roman" w:cs="Times New Roman"/>
        </w:rPr>
        <w:t>高校</w:t>
      </w:r>
      <w:r w:rsidR="00A9752B">
        <w:rPr>
          <w:rFonts w:ascii="Times New Roman" w:eastAsia="仿宋_GB2312" w:hAnsi="Times New Roman" w:cs="Times New Roman" w:hint="eastAsia"/>
        </w:rPr>
        <w:t>；（</w:t>
      </w:r>
      <w:r w:rsidR="00A9752B">
        <w:rPr>
          <w:rFonts w:ascii="Times New Roman" w:eastAsia="仿宋_GB2312" w:hAnsi="Times New Roman" w:cs="Times New Roman" w:hint="eastAsia"/>
        </w:rPr>
        <w:t>2</w:t>
      </w:r>
      <w:r w:rsidR="00A9752B">
        <w:rPr>
          <w:rFonts w:ascii="Times New Roman" w:eastAsia="仿宋_GB2312" w:hAnsi="Times New Roman" w:cs="Times New Roman" w:hint="eastAsia"/>
        </w:rPr>
        <w:t>）</w:t>
      </w:r>
      <w:r w:rsidR="0077157B" w:rsidRPr="00010456">
        <w:rPr>
          <w:rFonts w:ascii="Times New Roman" w:eastAsia="仿宋_GB2312" w:hAnsi="Times New Roman" w:cs="Times New Roman"/>
        </w:rPr>
        <w:t>本科</w:t>
      </w:r>
      <w:r w:rsidR="00A35C75" w:rsidRPr="00010456">
        <w:rPr>
          <w:rFonts w:ascii="Times New Roman" w:eastAsia="仿宋_GB2312" w:hAnsi="Times New Roman" w:cs="Times New Roman"/>
        </w:rPr>
        <w:t>综合</w:t>
      </w:r>
      <w:r w:rsidR="0077157B" w:rsidRPr="00010456">
        <w:rPr>
          <w:rFonts w:ascii="Times New Roman" w:eastAsia="仿宋_GB2312" w:hAnsi="Times New Roman" w:cs="Times New Roman"/>
        </w:rPr>
        <w:t>排名占所在高校前</w:t>
      </w:r>
      <w:r w:rsidR="0077157B" w:rsidRPr="00010456">
        <w:rPr>
          <w:rFonts w:ascii="Times New Roman" w:eastAsia="仿宋_GB2312" w:hAnsi="Times New Roman" w:cs="Times New Roman"/>
        </w:rPr>
        <w:t>10%</w:t>
      </w:r>
      <w:r w:rsidR="00A9752B">
        <w:rPr>
          <w:rFonts w:ascii="Times New Roman" w:eastAsia="仿宋_GB2312" w:hAnsi="Times New Roman" w:cs="Times New Roman" w:hint="eastAsia"/>
        </w:rPr>
        <w:t>；（</w:t>
      </w:r>
      <w:r w:rsidR="00A9752B">
        <w:rPr>
          <w:rFonts w:ascii="Times New Roman" w:eastAsia="仿宋_GB2312" w:hAnsi="Times New Roman" w:cs="Times New Roman" w:hint="eastAsia"/>
        </w:rPr>
        <w:t>3</w:t>
      </w:r>
      <w:r w:rsidR="00A9752B">
        <w:rPr>
          <w:rFonts w:ascii="Times New Roman" w:eastAsia="仿宋_GB2312" w:hAnsi="Times New Roman" w:cs="Times New Roman" w:hint="eastAsia"/>
        </w:rPr>
        <w:t>）</w:t>
      </w:r>
      <w:r w:rsidR="00CE4BC3" w:rsidRPr="00010456">
        <w:rPr>
          <w:rFonts w:ascii="Times New Roman" w:eastAsia="仿宋_GB2312" w:hAnsi="Times New Roman" w:cs="Times New Roman"/>
        </w:rPr>
        <w:t>英语水平良好。</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四、监督与复议</w:t>
      </w:r>
    </w:p>
    <w:p w:rsidR="00010456" w:rsidRPr="00010456" w:rsidRDefault="00DC1F1C" w:rsidP="00010456">
      <w:pPr>
        <w:pStyle w:val="a6"/>
        <w:numPr>
          <w:ilvl w:val="0"/>
          <w:numId w:val="1"/>
        </w:numPr>
        <w:shd w:val="clear" w:color="auto" w:fill="FFFFFF"/>
        <w:spacing w:beforeLines="50" w:before="156" w:line="360" w:lineRule="auto"/>
        <w:ind w:firstLineChars="0"/>
        <w:rPr>
          <w:rFonts w:ascii="Times New Roman" w:hAnsi="Times New Roman" w:cs="Times New Roman"/>
        </w:rPr>
      </w:pPr>
      <w:r w:rsidRPr="00010456">
        <w:rPr>
          <w:rFonts w:ascii="Times New Roman" w:eastAsia="仿宋_GB2312" w:hAnsi="Times New Roman" w:cs="Times New Roman"/>
        </w:rPr>
        <w:t>研究生招生办公室投诉电话：</w:t>
      </w:r>
      <w:r w:rsidRPr="00010456">
        <w:rPr>
          <w:rFonts w:ascii="Times New Roman" w:eastAsia="仿宋_GB2312" w:hAnsi="Times New Roman" w:cs="Times New Roman"/>
        </w:rPr>
        <w:t>028-6183015</w:t>
      </w:r>
      <w:r w:rsidR="00CE4BC3" w:rsidRPr="00010456">
        <w:rPr>
          <w:rFonts w:ascii="Times New Roman" w:eastAsia="仿宋_GB2312" w:hAnsi="Times New Roman" w:cs="Times New Roman"/>
        </w:rPr>
        <w:t>3</w:t>
      </w:r>
      <w:r w:rsidRPr="00010456">
        <w:rPr>
          <w:rFonts w:ascii="Times New Roman" w:eastAsia="仿宋_GB2312" w:hAnsi="Times New Roman" w:cs="Times New Roman"/>
        </w:rPr>
        <w:t>-112</w:t>
      </w:r>
      <w:r w:rsidRPr="00010456">
        <w:rPr>
          <w:rFonts w:ascii="Times New Roman" w:eastAsia="仿宋_GB2312" w:hAnsi="Times New Roman" w:cs="Times New Roman"/>
        </w:rPr>
        <w:t>，</w:t>
      </w:r>
    </w:p>
    <w:p w:rsidR="00DC1F1C" w:rsidRPr="00010456" w:rsidRDefault="00DC1F1C" w:rsidP="00010456">
      <w:pPr>
        <w:pStyle w:val="a6"/>
        <w:shd w:val="clear" w:color="auto" w:fill="FFFFFF"/>
        <w:spacing w:beforeLines="50" w:before="156" w:line="360" w:lineRule="auto"/>
        <w:ind w:left="980" w:firstLineChars="0" w:firstLine="0"/>
        <w:rPr>
          <w:rFonts w:ascii="Times New Roman" w:hAnsi="Times New Roman" w:cs="Times New Roman"/>
        </w:rPr>
      </w:pPr>
      <w:r w:rsidRPr="00010456">
        <w:rPr>
          <w:rFonts w:ascii="Times New Roman" w:eastAsia="仿宋_GB2312" w:hAnsi="Times New Roman" w:cs="Times New Roman"/>
        </w:rPr>
        <w:t>邮箱：</w:t>
      </w:r>
      <w:r w:rsidRPr="00010456">
        <w:rPr>
          <w:rFonts w:ascii="Times New Roman" w:eastAsia="仿宋_GB2312" w:hAnsi="Times New Roman" w:cs="Times New Roman"/>
        </w:rPr>
        <w:t>yzb@uestc.edu.cn</w:t>
      </w:r>
      <w:r w:rsidRPr="00010456">
        <w:rPr>
          <w:rFonts w:ascii="Times New Roman" w:eastAsia="仿宋_GB2312" w:hAnsi="Times New Roman" w:cs="Times New Roman"/>
        </w:rPr>
        <w:t>。</w:t>
      </w:r>
    </w:p>
    <w:p w:rsidR="00DC1F1C" w:rsidRPr="00010456" w:rsidRDefault="00CE4BC3" w:rsidP="00010456">
      <w:pPr>
        <w:pStyle w:val="a6"/>
        <w:numPr>
          <w:ilvl w:val="0"/>
          <w:numId w:val="1"/>
        </w:numPr>
        <w:shd w:val="clear" w:color="auto" w:fill="FFFFFF"/>
        <w:spacing w:beforeLines="50" w:before="156" w:line="360" w:lineRule="auto"/>
        <w:ind w:rightChars="-24" w:right="-58" w:firstLineChars="0"/>
        <w:rPr>
          <w:rFonts w:ascii="Times New Roman" w:hAnsi="Times New Roman" w:cs="Times New Roman"/>
        </w:rPr>
      </w:pPr>
      <w:r w:rsidRPr="00010456">
        <w:rPr>
          <w:rFonts w:ascii="Times New Roman" w:eastAsia="仿宋_GB2312" w:hAnsi="Times New Roman" w:cs="Times New Roman"/>
        </w:rPr>
        <w:t>学校纪委办公室投诉电话：</w:t>
      </w:r>
      <w:r w:rsidR="00DC1F1C" w:rsidRPr="00010456">
        <w:rPr>
          <w:rFonts w:ascii="Times New Roman" w:eastAsia="仿宋_GB2312" w:hAnsi="Times New Roman" w:cs="Times New Roman"/>
        </w:rPr>
        <w:t>028-61830237</w:t>
      </w:r>
      <w:r w:rsidR="00DC1F1C" w:rsidRPr="00010456">
        <w:rPr>
          <w:rFonts w:ascii="Times New Roman" w:eastAsia="仿宋_GB2312" w:hAnsi="Times New Roman" w:cs="Times New Roman"/>
        </w:rPr>
        <w:t>，邮箱：</w:t>
      </w:r>
      <w:r w:rsidR="00DC1F1C" w:rsidRPr="00010456">
        <w:rPr>
          <w:rFonts w:ascii="Times New Roman" w:eastAsia="仿宋_GB2312" w:hAnsi="Times New Roman" w:cs="Times New Roman"/>
        </w:rPr>
        <w:t>jjs</w:t>
      </w:r>
      <w:r w:rsidRPr="00010456">
        <w:rPr>
          <w:rFonts w:ascii="Times New Roman" w:eastAsia="仿宋_GB2312" w:hAnsi="Times New Roman" w:cs="Times New Roman"/>
        </w:rPr>
        <w:t>@</w:t>
      </w:r>
      <w:r w:rsidR="00DC1F1C" w:rsidRPr="00010456">
        <w:rPr>
          <w:rFonts w:ascii="Times New Roman" w:eastAsia="仿宋_GB2312" w:hAnsi="Times New Roman" w:cs="Times New Roman"/>
        </w:rPr>
        <w:t>uestc.edu.cn</w:t>
      </w:r>
      <w:r w:rsidR="00DC1F1C" w:rsidRPr="00010456">
        <w:rPr>
          <w:rFonts w:ascii="Times New Roman" w:eastAsia="仿宋_GB2312" w:hAnsi="Times New Roman" w:cs="Times New Roman"/>
        </w:rPr>
        <w:t>。</w:t>
      </w:r>
    </w:p>
    <w:p w:rsidR="00DC1F1C" w:rsidRPr="00010456" w:rsidRDefault="00DC1F1C" w:rsidP="00010456">
      <w:pPr>
        <w:shd w:val="clear" w:color="auto" w:fill="FFFFFF"/>
        <w:spacing w:beforeLines="50" w:before="156" w:line="360" w:lineRule="auto"/>
        <w:ind w:firstLine="560"/>
        <w:rPr>
          <w:rFonts w:ascii="Times New Roman" w:hAnsi="Times New Roman" w:cs="Times New Roman"/>
        </w:rPr>
      </w:pPr>
      <w:r w:rsidRPr="00010456">
        <w:rPr>
          <w:rFonts w:ascii="Times New Roman" w:eastAsia="仿宋_GB2312" w:hAnsi="Times New Roman" w:cs="Times New Roman"/>
          <w:b/>
          <w:bCs/>
        </w:rPr>
        <w:t>五、说明</w:t>
      </w:r>
    </w:p>
    <w:p w:rsidR="00DC1F1C" w:rsidRPr="0046575D" w:rsidRDefault="00DC1F1C" w:rsidP="0046575D">
      <w:pPr>
        <w:pStyle w:val="a6"/>
        <w:numPr>
          <w:ilvl w:val="0"/>
          <w:numId w:val="6"/>
        </w:numPr>
        <w:shd w:val="clear" w:color="auto" w:fill="FFFFFF"/>
        <w:spacing w:beforeLines="50" w:before="156" w:line="360" w:lineRule="auto"/>
        <w:ind w:left="0" w:firstLine="480"/>
        <w:rPr>
          <w:rFonts w:ascii="Times New Roman" w:hAnsi="Times New Roman" w:cs="Times New Roman"/>
        </w:rPr>
      </w:pPr>
      <w:r w:rsidRPr="0046575D">
        <w:rPr>
          <w:rFonts w:ascii="Times New Roman" w:eastAsia="仿宋_GB2312" w:hAnsi="Times New Roman" w:cs="Times New Roman"/>
        </w:rPr>
        <w:lastRenderedPageBreak/>
        <w:t>如有下列情形之一者，取消推免生录取资格：确定录取的推免生另行以</w:t>
      </w:r>
      <w:r w:rsidRPr="0046575D">
        <w:rPr>
          <w:rFonts w:ascii="Times New Roman" w:eastAsia="仿宋_GB2312" w:hAnsi="Times New Roman" w:cs="Times New Roman"/>
        </w:rPr>
        <w:t>“</w:t>
      </w:r>
      <w:r w:rsidRPr="0046575D">
        <w:rPr>
          <w:rFonts w:ascii="Times New Roman" w:eastAsia="仿宋_GB2312" w:hAnsi="Times New Roman" w:cs="Times New Roman"/>
        </w:rPr>
        <w:t>全国统考</w:t>
      </w:r>
      <w:r w:rsidRPr="0046575D">
        <w:rPr>
          <w:rFonts w:ascii="Times New Roman" w:eastAsia="仿宋_GB2312" w:hAnsi="Times New Roman" w:cs="Times New Roman"/>
        </w:rPr>
        <w:t>”</w:t>
      </w:r>
      <w:r w:rsidRPr="0046575D">
        <w:rPr>
          <w:rFonts w:ascii="Times New Roman" w:eastAsia="仿宋_GB2312" w:hAnsi="Times New Roman" w:cs="Times New Roman"/>
        </w:rPr>
        <w:t>方式报名参加全国硕士研究生入学考试；不能在</w:t>
      </w:r>
      <w:r w:rsidRPr="0046575D">
        <w:rPr>
          <w:rFonts w:ascii="Times New Roman" w:eastAsia="仿宋_GB2312" w:hAnsi="Times New Roman" w:cs="Times New Roman"/>
        </w:rPr>
        <w:t>201</w:t>
      </w:r>
      <w:r w:rsidR="00E147E9" w:rsidRPr="0046575D">
        <w:rPr>
          <w:rFonts w:ascii="Times New Roman" w:eastAsia="仿宋_GB2312" w:hAnsi="Times New Roman" w:cs="Times New Roman"/>
        </w:rPr>
        <w:t>8</w:t>
      </w:r>
      <w:r w:rsidRPr="0046575D">
        <w:rPr>
          <w:rFonts w:ascii="Times New Roman" w:eastAsia="仿宋_GB2312" w:hAnsi="Times New Roman" w:cs="Times New Roman"/>
        </w:rPr>
        <w:t>年</w:t>
      </w:r>
      <w:r w:rsidR="00E147E9" w:rsidRPr="0046575D">
        <w:rPr>
          <w:rFonts w:ascii="Times New Roman" w:eastAsia="仿宋_GB2312" w:hAnsi="Times New Roman" w:cs="Times New Roman"/>
        </w:rPr>
        <w:t>9</w:t>
      </w:r>
      <w:r w:rsidRPr="0046575D">
        <w:rPr>
          <w:rFonts w:ascii="Times New Roman" w:eastAsia="仿宋_GB2312" w:hAnsi="Times New Roman" w:cs="Times New Roman"/>
        </w:rPr>
        <w:t>月</w:t>
      </w:r>
      <w:r w:rsidR="00E147E9" w:rsidRPr="0046575D">
        <w:rPr>
          <w:rFonts w:ascii="Times New Roman" w:eastAsia="仿宋_GB2312" w:hAnsi="Times New Roman" w:cs="Times New Roman"/>
        </w:rPr>
        <w:t>1</w:t>
      </w:r>
      <w:r w:rsidR="00E147E9" w:rsidRPr="0046575D">
        <w:rPr>
          <w:rFonts w:ascii="Times New Roman" w:eastAsia="仿宋_GB2312" w:hAnsi="Times New Roman" w:cs="Times New Roman"/>
        </w:rPr>
        <w:t>日</w:t>
      </w:r>
      <w:r w:rsidRPr="0046575D">
        <w:rPr>
          <w:rFonts w:ascii="Times New Roman" w:eastAsia="仿宋_GB2312" w:hAnsi="Times New Roman" w:cs="Times New Roman"/>
        </w:rPr>
        <w:t>前获得学士学位；毕业前受到处分。</w:t>
      </w:r>
    </w:p>
    <w:p w:rsidR="00DC1F1C" w:rsidRPr="0046575D" w:rsidRDefault="00DC1F1C" w:rsidP="0046575D">
      <w:pPr>
        <w:pStyle w:val="a6"/>
        <w:numPr>
          <w:ilvl w:val="0"/>
          <w:numId w:val="6"/>
        </w:numPr>
        <w:shd w:val="clear" w:color="auto" w:fill="FFFFFF"/>
        <w:spacing w:beforeLines="50" w:before="156" w:line="360" w:lineRule="auto"/>
        <w:ind w:left="0" w:firstLine="480"/>
        <w:rPr>
          <w:rFonts w:ascii="Times New Roman" w:hAnsi="Times New Roman" w:cs="Times New Roman"/>
        </w:rPr>
      </w:pPr>
      <w:r w:rsidRPr="0046575D">
        <w:rPr>
          <w:rFonts w:ascii="Times New Roman" w:eastAsia="仿宋_GB2312" w:hAnsi="Times New Roman" w:cs="Times New Roman"/>
        </w:rPr>
        <w:t>确定录取的推免生除公派留学外，不得申请出国留学或以应届本科毕业生身份就业，校内各单位均不得为其申请出国留学或以应届本科毕业生身份进行派遣办理任何证明和手续。</w:t>
      </w:r>
    </w:p>
    <w:p w:rsidR="002D610A" w:rsidRPr="006A34C0" w:rsidRDefault="00DC1F1C" w:rsidP="006A34C0">
      <w:pPr>
        <w:pStyle w:val="a6"/>
        <w:numPr>
          <w:ilvl w:val="0"/>
          <w:numId w:val="6"/>
        </w:numPr>
        <w:shd w:val="clear" w:color="auto" w:fill="FFFFFF"/>
        <w:spacing w:beforeLines="50" w:before="156" w:line="360" w:lineRule="auto"/>
        <w:ind w:left="0" w:firstLine="480"/>
        <w:rPr>
          <w:rFonts w:ascii="Times New Roman" w:hAnsi="Times New Roman" w:cs="Times New Roman"/>
        </w:rPr>
      </w:pPr>
      <w:r w:rsidRPr="0046575D">
        <w:rPr>
          <w:rFonts w:ascii="Times New Roman" w:eastAsia="仿宋_GB2312" w:hAnsi="Times New Roman" w:cs="Times New Roman"/>
        </w:rPr>
        <w:t>本办法由研究生院负责解释，各学院根据本办法制定本学院接收工作实施细则。</w:t>
      </w:r>
    </w:p>
    <w:p w:rsidR="0046575D" w:rsidRDefault="0046575D" w:rsidP="00010456">
      <w:pPr>
        <w:shd w:val="clear" w:color="auto" w:fill="FFFFFF"/>
        <w:spacing w:beforeLines="50" w:before="156" w:line="360" w:lineRule="auto"/>
        <w:jc w:val="right"/>
        <w:rPr>
          <w:rFonts w:ascii="Times New Roman" w:eastAsia="仿宋_GB2312" w:hAnsi="Times New Roman" w:cs="Times New Roman"/>
        </w:rPr>
      </w:pPr>
    </w:p>
    <w:p w:rsidR="006A34C0" w:rsidRDefault="006A34C0" w:rsidP="006A34C0">
      <w:pPr>
        <w:shd w:val="clear" w:color="auto" w:fill="FFFFFF"/>
        <w:spacing w:beforeLines="50" w:before="156" w:line="360" w:lineRule="auto"/>
        <w:rPr>
          <w:rFonts w:ascii="Times New Roman" w:eastAsia="仿宋_GB2312" w:hAnsi="Times New Roman" w:cs="Times New Roman"/>
          <w:szCs w:val="21"/>
        </w:rPr>
      </w:pPr>
      <w:r>
        <w:rPr>
          <w:rFonts w:ascii="Times New Roman" w:eastAsia="仿宋_GB2312" w:hAnsi="Times New Roman" w:cs="Times New Roman"/>
          <w:szCs w:val="21"/>
        </w:rPr>
        <w:t>附</w:t>
      </w:r>
      <w:r w:rsidRPr="00010456">
        <w:rPr>
          <w:rFonts w:ascii="Times New Roman" w:eastAsia="仿宋_GB2312" w:hAnsi="Times New Roman" w:cs="Times New Roman"/>
          <w:szCs w:val="21"/>
        </w:rPr>
        <w:t>件：各学院推免生接收工作联系人</w:t>
      </w:r>
    </w:p>
    <w:p w:rsidR="006A34C0" w:rsidRPr="00010456" w:rsidRDefault="006A34C0" w:rsidP="006A34C0">
      <w:pPr>
        <w:shd w:val="clear" w:color="auto" w:fill="FFFFFF"/>
        <w:spacing w:beforeLines="50" w:before="156" w:line="360" w:lineRule="auto"/>
        <w:rPr>
          <w:rFonts w:ascii="Times New Roman" w:eastAsia="仿宋_GB2312" w:hAnsi="Times New Roman" w:cs="Times New Roman"/>
        </w:rPr>
      </w:pPr>
    </w:p>
    <w:p w:rsidR="00DC1F1C" w:rsidRPr="00010456" w:rsidRDefault="00DC1F1C" w:rsidP="00AD1BB8">
      <w:pPr>
        <w:shd w:val="clear" w:color="auto" w:fill="FFFFFF"/>
        <w:spacing w:beforeLines="50" w:before="156" w:line="360" w:lineRule="auto"/>
        <w:ind w:right="240"/>
        <w:jc w:val="right"/>
        <w:rPr>
          <w:rFonts w:ascii="Times New Roman" w:hAnsi="Times New Roman" w:cs="Times New Roman"/>
        </w:rPr>
      </w:pPr>
      <w:r w:rsidRPr="00010456">
        <w:rPr>
          <w:rFonts w:ascii="Times New Roman" w:eastAsia="仿宋_GB2312" w:hAnsi="Times New Roman" w:cs="Times New Roman"/>
        </w:rPr>
        <w:t>电子科技大学研究生院</w:t>
      </w:r>
    </w:p>
    <w:p w:rsidR="00DC1F1C" w:rsidRPr="00010456" w:rsidRDefault="00AD1BB8" w:rsidP="00AD1BB8">
      <w:pPr>
        <w:shd w:val="clear" w:color="auto" w:fill="FFFFFF"/>
        <w:spacing w:beforeLines="50" w:before="156" w:line="360" w:lineRule="auto"/>
        <w:ind w:right="480"/>
        <w:jc w:val="right"/>
        <w:rPr>
          <w:rFonts w:ascii="Times New Roman" w:hAnsi="Times New Roman" w:cs="Times New Roman"/>
        </w:rPr>
      </w:pPr>
      <w:r>
        <w:rPr>
          <w:rFonts w:ascii="Times New Roman" w:eastAsia="仿宋_GB2312" w:hAnsi="Times New Roman" w:cs="Times New Roman" w:hint="eastAsia"/>
        </w:rPr>
        <w:t>2017</w:t>
      </w:r>
      <w:r w:rsidR="002D610A" w:rsidRPr="00010456">
        <w:rPr>
          <w:rFonts w:ascii="Times New Roman" w:eastAsia="仿宋_GB2312" w:hAnsi="Times New Roman" w:cs="Times New Roman"/>
        </w:rPr>
        <w:t>年</w:t>
      </w:r>
      <w:r>
        <w:rPr>
          <w:rFonts w:ascii="Times New Roman" w:eastAsia="仿宋_GB2312" w:hAnsi="Times New Roman" w:cs="Times New Roman" w:hint="eastAsia"/>
        </w:rPr>
        <w:t>9</w:t>
      </w:r>
      <w:r w:rsidR="002D610A" w:rsidRPr="00010456">
        <w:rPr>
          <w:rFonts w:ascii="Times New Roman" w:eastAsia="仿宋_GB2312" w:hAnsi="Times New Roman" w:cs="Times New Roman"/>
        </w:rPr>
        <w:t>月</w:t>
      </w:r>
      <w:r>
        <w:rPr>
          <w:rFonts w:ascii="Times New Roman" w:eastAsia="仿宋_GB2312" w:hAnsi="Times New Roman" w:cs="Times New Roman" w:hint="eastAsia"/>
        </w:rPr>
        <w:t>15</w:t>
      </w:r>
      <w:r w:rsidR="00DC1F1C" w:rsidRPr="00010456">
        <w:rPr>
          <w:rFonts w:ascii="Times New Roman" w:eastAsia="仿宋_GB2312" w:hAnsi="Times New Roman" w:cs="Times New Roman"/>
        </w:rPr>
        <w:t>日</w:t>
      </w:r>
    </w:p>
    <w:p w:rsidR="001E0232" w:rsidRPr="00010456" w:rsidRDefault="001E0232" w:rsidP="00DC1F1C">
      <w:pPr>
        <w:shd w:val="clear" w:color="auto" w:fill="FFFFFF"/>
        <w:spacing w:before="100" w:beforeAutospacing="1" w:after="100" w:afterAutospacing="1"/>
        <w:rPr>
          <w:rFonts w:ascii="Times New Roman" w:eastAsia="仿宋_GB2312" w:hAnsi="Times New Roman" w:cs="Times New Roman"/>
          <w:szCs w:val="21"/>
        </w:rPr>
      </w:pPr>
    </w:p>
    <w:p w:rsidR="00A74D48" w:rsidRPr="00010456" w:rsidRDefault="00A74D48" w:rsidP="00DC1F1C">
      <w:pPr>
        <w:shd w:val="clear" w:color="auto" w:fill="FFFFFF"/>
        <w:spacing w:before="100" w:beforeAutospacing="1" w:after="100" w:afterAutospacing="1"/>
        <w:rPr>
          <w:rFonts w:ascii="Times New Roman" w:eastAsia="仿宋_GB2312" w:hAnsi="Times New Roman" w:cs="Times New Roman"/>
          <w:szCs w:val="21"/>
        </w:rPr>
      </w:pPr>
    </w:p>
    <w:p w:rsidR="00A74D48" w:rsidRPr="00010456" w:rsidRDefault="00A74D48" w:rsidP="00DC1F1C">
      <w:pPr>
        <w:shd w:val="clear" w:color="auto" w:fill="FFFFFF"/>
        <w:spacing w:before="100" w:beforeAutospacing="1" w:after="100" w:afterAutospacing="1"/>
        <w:rPr>
          <w:rFonts w:ascii="Times New Roman" w:eastAsia="仿宋_GB2312" w:hAnsi="Times New Roman" w:cs="Times New Roman"/>
          <w:szCs w:val="21"/>
        </w:rPr>
      </w:pPr>
    </w:p>
    <w:p w:rsidR="00010456" w:rsidRPr="00010456" w:rsidRDefault="00010456" w:rsidP="00DC1F1C">
      <w:pPr>
        <w:shd w:val="clear" w:color="auto" w:fill="FFFFFF"/>
        <w:spacing w:before="100" w:beforeAutospacing="1" w:after="100" w:afterAutospacing="1"/>
        <w:rPr>
          <w:rFonts w:ascii="Times New Roman" w:eastAsia="仿宋_GB2312" w:hAnsi="Times New Roman" w:cs="Times New Roman"/>
          <w:szCs w:val="21"/>
        </w:rPr>
      </w:pPr>
    </w:p>
    <w:p w:rsidR="00DC1F1C" w:rsidRPr="00010456" w:rsidRDefault="00DC1F1C" w:rsidP="0046575D">
      <w:pPr>
        <w:pageBreakBefore/>
        <w:shd w:val="clear" w:color="auto" w:fill="FFFFFF"/>
        <w:spacing w:before="100" w:beforeAutospacing="1" w:after="100" w:afterAutospacing="1"/>
        <w:rPr>
          <w:rFonts w:ascii="Times New Roman" w:hAnsi="Times New Roman" w:cs="Times New Roman"/>
          <w:szCs w:val="21"/>
        </w:rPr>
      </w:pPr>
      <w:r w:rsidRPr="00010456">
        <w:rPr>
          <w:rFonts w:ascii="Times New Roman" w:eastAsia="仿宋_GB2312" w:hAnsi="Times New Roman" w:cs="Times New Roman"/>
          <w:szCs w:val="21"/>
        </w:rPr>
        <w:lastRenderedPageBreak/>
        <w:t>附件：各学院推免生接收工作联系人</w:t>
      </w:r>
      <w:r w:rsidRPr="00010456">
        <w:rPr>
          <w:rFonts w:ascii="Times New Roman" w:hAnsi="Times New Roman" w:cs="Times New Roman"/>
          <w:szCs w:val="21"/>
        </w:rPr>
        <w:t> </w:t>
      </w:r>
    </w:p>
    <w:tbl>
      <w:tblPr>
        <w:tblW w:w="878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
        <w:gridCol w:w="1852"/>
        <w:gridCol w:w="801"/>
        <w:gridCol w:w="1363"/>
        <w:gridCol w:w="2410"/>
        <w:gridCol w:w="1559"/>
      </w:tblGrid>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E147E9"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学院</w:t>
            </w:r>
          </w:p>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代码</w:t>
            </w:r>
          </w:p>
        </w:tc>
        <w:tc>
          <w:tcPr>
            <w:tcW w:w="1852"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学院名称</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联系人</w:t>
            </w:r>
          </w:p>
        </w:tc>
        <w:tc>
          <w:tcPr>
            <w:tcW w:w="1363" w:type="dxa"/>
            <w:tcBorders>
              <w:top w:val="outset" w:sz="6" w:space="0" w:color="auto"/>
              <w:left w:val="outset" w:sz="6" w:space="0" w:color="auto"/>
              <w:bottom w:val="outset" w:sz="6" w:space="0" w:color="auto"/>
              <w:right w:val="outset" w:sz="6" w:space="0" w:color="auto"/>
            </w:tcBorders>
            <w:vAlign w:val="center"/>
          </w:tcPr>
          <w:p w:rsidR="001D340B" w:rsidRPr="00010456" w:rsidRDefault="001D340B" w:rsidP="001D340B">
            <w:pPr>
              <w:ind w:firstLineChars="100" w:firstLine="180"/>
              <w:rPr>
                <w:rFonts w:ascii="Times New Roman" w:eastAsia="仿宋" w:hAnsi="Times New Roman" w:cs="Times New Roman"/>
                <w:sz w:val="18"/>
                <w:szCs w:val="18"/>
              </w:rPr>
            </w:pPr>
            <w:r w:rsidRPr="00010456">
              <w:rPr>
                <w:rFonts w:ascii="Times New Roman" w:eastAsia="仿宋" w:hAnsi="Times New Roman" w:cs="Times New Roman"/>
                <w:sz w:val="18"/>
                <w:szCs w:val="18"/>
              </w:rPr>
              <w:t>联系电话</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电子邮件</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1E0232">
            <w:pPr>
              <w:ind w:firstLineChars="200" w:firstLine="360"/>
              <w:rPr>
                <w:rFonts w:ascii="Times New Roman" w:eastAsia="仿宋" w:hAnsi="Times New Roman" w:cs="Times New Roman"/>
                <w:sz w:val="18"/>
                <w:szCs w:val="18"/>
              </w:rPr>
            </w:pPr>
            <w:r w:rsidRPr="00010456">
              <w:rPr>
                <w:rFonts w:ascii="Times New Roman" w:eastAsia="仿宋" w:hAnsi="Times New Roman" w:cs="Times New Roman"/>
                <w:sz w:val="18"/>
                <w:szCs w:val="18"/>
              </w:rPr>
              <w:t>QQ</w:t>
            </w:r>
            <w:r w:rsidRPr="00010456">
              <w:rPr>
                <w:rFonts w:ascii="Times New Roman" w:eastAsia="仿宋" w:hAnsi="Times New Roman" w:cs="Times New Roman"/>
                <w:sz w:val="18"/>
                <w:szCs w:val="18"/>
              </w:rPr>
              <w:t>群号</w:t>
            </w:r>
          </w:p>
        </w:tc>
      </w:tr>
      <w:tr w:rsidR="00DC1F1C" w:rsidRPr="00010456" w:rsidTr="00AD1BB8">
        <w:trPr>
          <w:trHeight w:val="33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001</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通信与信息工程学院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胡老师</w:t>
            </w:r>
          </w:p>
        </w:tc>
        <w:tc>
          <w:tcPr>
            <w:tcW w:w="1363" w:type="dxa"/>
            <w:tcBorders>
              <w:top w:val="outset" w:sz="6" w:space="0" w:color="auto"/>
              <w:left w:val="outset" w:sz="6" w:space="0" w:color="auto"/>
              <w:bottom w:val="outset" w:sz="6" w:space="0" w:color="auto"/>
              <w:right w:val="outset" w:sz="6" w:space="0" w:color="auto"/>
            </w:tcBorders>
            <w:hideMark/>
          </w:tcPr>
          <w:p w:rsidR="00DC1F1C" w:rsidRPr="00010456" w:rsidRDefault="00DC1F1C" w:rsidP="00E312A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028-61830618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243764"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txyjsk2017@uestc.edu.cn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243764" w:rsidP="00E312A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518459556</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002</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电子工程学院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202B73"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郑</w:t>
            </w:r>
            <w:r w:rsidR="00DC1F1C" w:rsidRPr="00010456">
              <w:rPr>
                <w:rFonts w:ascii="Times New Roman" w:eastAsia="仿宋" w:hAnsi="Times New Roman" w:cs="Times New Roman"/>
                <w:sz w:val="18"/>
                <w:szCs w:val="18"/>
              </w:rPr>
              <w:t>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028-61830499</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uestc-ee@uestc.edu.cn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83802675</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003</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微电子与固体电子学院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韩老师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028-83201973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hanlikun@uestc.edu.cn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7E3582"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522044934</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004</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物理电子学院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480DA4"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陈</w:t>
            </w:r>
            <w:r w:rsidR="00DC1F1C" w:rsidRPr="00010456">
              <w:rPr>
                <w:rFonts w:ascii="Times New Roman" w:eastAsia="仿宋" w:hAnsi="Times New Roman" w:cs="Times New Roman"/>
                <w:sz w:val="18"/>
                <w:szCs w:val="18"/>
              </w:rPr>
              <w:t>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028-83206398</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480DA4"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cky@uestc.edu.cn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005</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光电信息学院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饶老师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028-83208303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03160C" w:rsidP="00DC1F1C">
            <w:pPr>
              <w:jc w:val="center"/>
              <w:rPr>
                <w:rFonts w:ascii="Times New Roman" w:eastAsia="仿宋" w:hAnsi="Times New Roman" w:cs="Times New Roman"/>
                <w:sz w:val="18"/>
                <w:szCs w:val="18"/>
              </w:rPr>
            </w:pPr>
            <w:hyperlink r:id="rId8" w:history="1">
              <w:r w:rsidR="00DC1F1C" w:rsidRPr="00010456">
                <w:rPr>
                  <w:rFonts w:ascii="Times New Roman" w:eastAsia="仿宋" w:hAnsi="Times New Roman" w:cs="Times New Roman"/>
                  <w:sz w:val="18"/>
                  <w:szCs w:val="18"/>
                </w:rPr>
                <w:t>rjz@uestc.edu.cn</w:t>
              </w:r>
            </w:hyperlink>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560792797</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006</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计算机科学与工程学院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谢老师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028-61831209</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03160C" w:rsidP="00DC1F1C">
            <w:pPr>
              <w:jc w:val="center"/>
              <w:rPr>
                <w:rFonts w:ascii="Times New Roman" w:eastAsia="仿宋" w:hAnsi="Times New Roman" w:cs="Times New Roman"/>
                <w:sz w:val="18"/>
                <w:szCs w:val="18"/>
              </w:rPr>
            </w:pPr>
            <w:hyperlink r:id="rId9" w:history="1">
              <w:r w:rsidR="00DC1F1C" w:rsidRPr="00010456">
                <w:rPr>
                  <w:rFonts w:ascii="Times New Roman" w:eastAsia="仿宋" w:hAnsi="Times New Roman" w:cs="Times New Roman"/>
                  <w:sz w:val="18"/>
                  <w:szCs w:val="18"/>
                </w:rPr>
                <w:t>xielj@uestc.edu.cn</w:t>
              </w:r>
            </w:hyperlink>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007</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自动化工程学院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刘老师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028-61831540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03160C" w:rsidP="00DC1F1C">
            <w:pPr>
              <w:jc w:val="center"/>
              <w:rPr>
                <w:rFonts w:ascii="Times New Roman" w:eastAsia="仿宋" w:hAnsi="Times New Roman" w:cs="Times New Roman"/>
                <w:sz w:val="18"/>
                <w:szCs w:val="18"/>
              </w:rPr>
            </w:pPr>
            <w:hyperlink r:id="rId10" w:history="1">
              <w:r w:rsidR="00DC1F1C" w:rsidRPr="00010456">
                <w:rPr>
                  <w:rFonts w:ascii="Times New Roman" w:eastAsia="仿宋" w:hAnsi="Times New Roman" w:cs="Times New Roman"/>
                  <w:sz w:val="18"/>
                  <w:szCs w:val="18"/>
                </w:rPr>
                <w:t>cae2@uestc.edu.cn</w:t>
              </w:r>
            </w:hyperlink>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070117"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436306696</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008</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机械电子工程学院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F54EE5"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岳老师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028-61830236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F54EE5"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ygk@uestc.edu.cn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r w:rsidR="00AC679C" w:rsidRPr="00AC679C">
              <w:rPr>
                <w:rFonts w:ascii="Times New Roman" w:eastAsia="仿宋" w:hAnsi="Times New Roman" w:cs="Times New Roman"/>
                <w:sz w:val="18"/>
                <w:szCs w:val="18"/>
              </w:rPr>
              <w:t>165242861</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009</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生命科学与技术学院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程老师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028-83204117</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chengyuan@uestc.edu.cn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CD742E" w:rsidP="00CD742E">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327362260</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010</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数学科学学院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刘老师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028-61831290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xiaoqin-liu@163.com</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480218288</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011</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经济与管理学院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孔老师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028-61830920</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03160C" w:rsidP="00DC1F1C">
            <w:pPr>
              <w:jc w:val="center"/>
              <w:rPr>
                <w:rFonts w:ascii="Times New Roman" w:eastAsia="仿宋" w:hAnsi="Times New Roman" w:cs="Times New Roman"/>
                <w:sz w:val="18"/>
                <w:szCs w:val="18"/>
              </w:rPr>
            </w:pPr>
            <w:hyperlink r:id="rId11" w:history="1">
              <w:r w:rsidR="00DC1F1C" w:rsidRPr="00010456">
                <w:rPr>
                  <w:rFonts w:ascii="Times New Roman" w:eastAsia="仿宋" w:hAnsi="Times New Roman" w:cs="Times New Roman"/>
                  <w:sz w:val="18"/>
                  <w:szCs w:val="18"/>
                </w:rPr>
                <w:t>konggang@uestc.edu.cn</w:t>
              </w:r>
            </w:hyperlink>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012</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政治与公共管理学院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李老师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028-61831372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uestc_mpa@126.com</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594103" w:rsidP="00594103">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537062903</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013</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外国语学院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韦老师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028-61831833</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wzz@uestc.edu.cn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EF025E" w:rsidP="00EF025E">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523819010</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016</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马克思主义教育学院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刘老师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028-61831659</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lhqruc@163.com</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C679C">
        <w:trPr>
          <w:trHeight w:val="357"/>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017</w:t>
            </w:r>
          </w:p>
        </w:tc>
        <w:tc>
          <w:tcPr>
            <w:tcW w:w="1852"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能源科学与工程学院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左老师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028-61831076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5C74D1" w:rsidRDefault="0003160C" w:rsidP="005C74D1">
            <w:pPr>
              <w:jc w:val="center"/>
              <w:rPr>
                <w:rFonts w:ascii="Times New Roman" w:eastAsia="仿宋" w:hAnsi="Times New Roman" w:cs="Times New Roman"/>
                <w:sz w:val="18"/>
                <w:szCs w:val="18"/>
              </w:rPr>
            </w:pPr>
            <w:hyperlink r:id="rId12" w:history="1">
              <w:r w:rsidR="00DC1F1C" w:rsidRPr="00010456">
                <w:rPr>
                  <w:rFonts w:ascii="Times New Roman" w:eastAsia="仿宋" w:hAnsi="Times New Roman" w:cs="Times New Roman"/>
                  <w:sz w:val="18"/>
                  <w:szCs w:val="18"/>
                </w:rPr>
                <w:t>linzuo@uestc.edu.cn</w:t>
              </w:r>
            </w:hyperlink>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018</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资源与环境学院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陈老师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028-61831572</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huinanchen@uestc.edu.cn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019</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航空航天学院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须老师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028-61831856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kty_uestc@163.com</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151D2D"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540679506</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021</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医学院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202B73"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于</w:t>
            </w:r>
            <w:r w:rsidR="00DC1F1C" w:rsidRPr="00010456">
              <w:rPr>
                <w:rFonts w:ascii="Times New Roman" w:eastAsia="仿宋" w:hAnsi="Times New Roman" w:cs="Times New Roman"/>
                <w:sz w:val="18"/>
                <w:szCs w:val="18"/>
              </w:rPr>
              <w:t>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w:t>
            </w:r>
            <w:r w:rsidR="00202B73" w:rsidRPr="00010456">
              <w:rPr>
                <w:rFonts w:ascii="Times New Roman" w:eastAsia="仿宋" w:hAnsi="Times New Roman" w:cs="Times New Roman"/>
                <w:sz w:val="18"/>
                <w:szCs w:val="18"/>
              </w:rPr>
              <w:t>61831195</w:t>
            </w:r>
            <w:r w:rsidRPr="00010456">
              <w:rPr>
                <w:rFonts w:ascii="Times New Roman" w:eastAsia="仿宋" w:hAnsi="Times New Roman" w:cs="Times New Roman"/>
                <w:sz w:val="18"/>
                <w:szCs w:val="18"/>
              </w:rPr>
              <w:t xml:space="preserve"> </w:t>
            </w:r>
          </w:p>
        </w:tc>
        <w:tc>
          <w:tcPr>
            <w:tcW w:w="2410" w:type="dxa"/>
            <w:tcBorders>
              <w:top w:val="outset" w:sz="6" w:space="0" w:color="auto"/>
              <w:left w:val="outset" w:sz="6" w:space="0" w:color="auto"/>
              <w:bottom w:val="outset" w:sz="6" w:space="0" w:color="auto"/>
              <w:right w:val="outset" w:sz="6" w:space="0" w:color="auto"/>
            </w:tcBorders>
            <w:vAlign w:val="center"/>
          </w:tcPr>
          <w:p w:rsidR="00DC1F1C" w:rsidRPr="00010456" w:rsidRDefault="004B47BD"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yumeizi@uestc.edu.cn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B5586F">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r w:rsidR="00B5586F" w:rsidRPr="00010456">
              <w:rPr>
                <w:rFonts w:ascii="Times New Roman" w:eastAsia="仿宋" w:hAnsi="Times New Roman" w:cs="Times New Roman"/>
                <w:sz w:val="18"/>
                <w:szCs w:val="18"/>
              </w:rPr>
              <w:t>627901221</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022</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信息与软件工程学院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李老师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028-83201327</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xml:space="preserve">rjgczs@uestc.edu.cn </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F54EE5"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466807954</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024</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电子科学技术研究院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357991"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郝</w:t>
            </w:r>
            <w:r w:rsidR="00DC1F1C" w:rsidRPr="00010456">
              <w:rPr>
                <w:rFonts w:ascii="Times New Roman" w:eastAsia="仿宋" w:hAnsi="Times New Roman" w:cs="Times New Roman"/>
                <w:sz w:val="18"/>
                <w:szCs w:val="18"/>
              </w:rPr>
              <w:t>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357991"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028—61831153</w:t>
            </w:r>
          </w:p>
        </w:tc>
        <w:tc>
          <w:tcPr>
            <w:tcW w:w="2410" w:type="dxa"/>
            <w:tcBorders>
              <w:top w:val="outset" w:sz="6" w:space="0" w:color="auto"/>
              <w:left w:val="outset" w:sz="6" w:space="0" w:color="auto"/>
              <w:bottom w:val="outset" w:sz="6" w:space="0" w:color="auto"/>
              <w:right w:val="outset" w:sz="6" w:space="0" w:color="auto"/>
            </w:tcBorders>
            <w:vAlign w:val="center"/>
          </w:tcPr>
          <w:p w:rsidR="00DC1F1C" w:rsidRPr="00010456" w:rsidRDefault="00AB0588"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haorenxuan@126.com</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026</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通信抗干扰技术国家级重点实验室</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薛老师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028-61830285</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XLXL@uestc.edu.cn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 </w:t>
            </w:r>
          </w:p>
        </w:tc>
      </w:tr>
      <w:tr w:rsidR="00DC1F1C" w:rsidRPr="00010456" w:rsidTr="00AD1BB8">
        <w:trPr>
          <w:trHeight w:val="190"/>
          <w:jc w:val="center"/>
        </w:trPr>
        <w:tc>
          <w:tcPr>
            <w:tcW w:w="796"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031</w:t>
            </w:r>
          </w:p>
        </w:tc>
        <w:tc>
          <w:tcPr>
            <w:tcW w:w="1852" w:type="dxa"/>
            <w:tcBorders>
              <w:top w:val="outset" w:sz="6" w:space="0" w:color="auto"/>
              <w:left w:val="outset" w:sz="6" w:space="0" w:color="auto"/>
              <w:bottom w:val="outset" w:sz="6" w:space="0" w:color="auto"/>
              <w:right w:val="outset" w:sz="6" w:space="0" w:color="auto"/>
            </w:tcBorders>
            <w:vAlign w:val="bottom"/>
            <w:hideMark/>
          </w:tcPr>
          <w:p w:rsidR="00DC1F1C" w:rsidRPr="00010456" w:rsidRDefault="00DC1F1C" w:rsidP="00DC1F1C">
            <w:pPr>
              <w:rPr>
                <w:rFonts w:ascii="Times New Roman" w:eastAsia="仿宋" w:hAnsi="Times New Roman" w:cs="Times New Roman"/>
                <w:sz w:val="18"/>
                <w:szCs w:val="18"/>
              </w:rPr>
            </w:pPr>
            <w:r w:rsidRPr="00010456">
              <w:rPr>
                <w:rFonts w:ascii="Times New Roman" w:eastAsia="仿宋" w:hAnsi="Times New Roman" w:cs="Times New Roman"/>
                <w:sz w:val="18"/>
                <w:szCs w:val="18"/>
              </w:rPr>
              <w:t>基础与前沿研究院</w:t>
            </w:r>
          </w:p>
        </w:tc>
        <w:tc>
          <w:tcPr>
            <w:tcW w:w="801"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AD1BB8">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黄老师</w:t>
            </w:r>
          </w:p>
        </w:tc>
        <w:tc>
          <w:tcPr>
            <w:tcW w:w="1363"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028-83201896</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DC1F1C" w:rsidP="00DC1F1C">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huangwulin@uestc.edu.cn</w:t>
            </w:r>
          </w:p>
        </w:tc>
        <w:tc>
          <w:tcPr>
            <w:tcW w:w="1559" w:type="dxa"/>
            <w:tcBorders>
              <w:top w:val="outset" w:sz="6" w:space="0" w:color="auto"/>
              <w:left w:val="outset" w:sz="6" w:space="0" w:color="auto"/>
              <w:bottom w:val="outset" w:sz="6" w:space="0" w:color="auto"/>
              <w:right w:val="outset" w:sz="6" w:space="0" w:color="auto"/>
            </w:tcBorders>
            <w:vAlign w:val="center"/>
            <w:hideMark/>
          </w:tcPr>
          <w:p w:rsidR="00DC1F1C" w:rsidRPr="00010456" w:rsidRDefault="00B42E6A" w:rsidP="00B42E6A">
            <w:pPr>
              <w:jc w:val="center"/>
              <w:rPr>
                <w:rFonts w:ascii="Times New Roman" w:eastAsia="仿宋" w:hAnsi="Times New Roman" w:cs="Times New Roman"/>
                <w:sz w:val="18"/>
                <w:szCs w:val="18"/>
              </w:rPr>
            </w:pPr>
            <w:r w:rsidRPr="00010456">
              <w:rPr>
                <w:rFonts w:ascii="Times New Roman" w:eastAsia="仿宋" w:hAnsi="Times New Roman" w:cs="Times New Roman"/>
                <w:sz w:val="18"/>
                <w:szCs w:val="18"/>
              </w:rPr>
              <w:t>205805205</w:t>
            </w:r>
          </w:p>
        </w:tc>
      </w:tr>
    </w:tbl>
    <w:p w:rsidR="00D2286A" w:rsidRPr="00010456" w:rsidRDefault="00D2286A">
      <w:pPr>
        <w:rPr>
          <w:rFonts w:ascii="Times New Roman" w:hAnsi="Times New Roman" w:cs="Times New Roman"/>
          <w:szCs w:val="21"/>
        </w:rPr>
      </w:pPr>
    </w:p>
    <w:sectPr w:rsidR="00D2286A" w:rsidRPr="00010456" w:rsidSect="008E16CA">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60C" w:rsidRDefault="0003160C" w:rsidP="00636386">
      <w:r>
        <w:separator/>
      </w:r>
    </w:p>
  </w:endnote>
  <w:endnote w:type="continuationSeparator" w:id="0">
    <w:p w:rsidR="0003160C" w:rsidRDefault="0003160C" w:rsidP="0063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60C" w:rsidRDefault="0003160C" w:rsidP="00636386">
      <w:r>
        <w:separator/>
      </w:r>
    </w:p>
  </w:footnote>
  <w:footnote w:type="continuationSeparator" w:id="0">
    <w:p w:rsidR="0003160C" w:rsidRDefault="0003160C" w:rsidP="00636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F597D"/>
    <w:multiLevelType w:val="hybridMultilevel"/>
    <w:tmpl w:val="AF42074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34C4014E"/>
    <w:multiLevelType w:val="hybridMultilevel"/>
    <w:tmpl w:val="857E94A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004752C"/>
    <w:multiLevelType w:val="hybridMultilevel"/>
    <w:tmpl w:val="E342F41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2C64F4C"/>
    <w:multiLevelType w:val="hybridMultilevel"/>
    <w:tmpl w:val="F3D4C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57400A9"/>
    <w:multiLevelType w:val="hybridMultilevel"/>
    <w:tmpl w:val="07B8649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55DC1157"/>
    <w:multiLevelType w:val="hybridMultilevel"/>
    <w:tmpl w:val="E2E876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2DC59C7"/>
    <w:multiLevelType w:val="hybridMultilevel"/>
    <w:tmpl w:val="F3D4CD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91"/>
    <w:rsid w:val="00003295"/>
    <w:rsid w:val="00010456"/>
    <w:rsid w:val="0001146B"/>
    <w:rsid w:val="00015F10"/>
    <w:rsid w:val="000160FF"/>
    <w:rsid w:val="000238CA"/>
    <w:rsid w:val="0003160C"/>
    <w:rsid w:val="00035828"/>
    <w:rsid w:val="00070117"/>
    <w:rsid w:val="00077E9F"/>
    <w:rsid w:val="000C02C7"/>
    <w:rsid w:val="000C7138"/>
    <w:rsid w:val="000E3FE2"/>
    <w:rsid w:val="000F491E"/>
    <w:rsid w:val="00151D2D"/>
    <w:rsid w:val="00153E19"/>
    <w:rsid w:val="001744C7"/>
    <w:rsid w:val="00193F15"/>
    <w:rsid w:val="001D340B"/>
    <w:rsid w:val="001E0232"/>
    <w:rsid w:val="001F2BC0"/>
    <w:rsid w:val="00202B73"/>
    <w:rsid w:val="00207A1D"/>
    <w:rsid w:val="00240070"/>
    <w:rsid w:val="00243764"/>
    <w:rsid w:val="00250EC9"/>
    <w:rsid w:val="00290E7B"/>
    <w:rsid w:val="00291A19"/>
    <w:rsid w:val="002928A8"/>
    <w:rsid w:val="002A4E9E"/>
    <w:rsid w:val="002C267C"/>
    <w:rsid w:val="002D610A"/>
    <w:rsid w:val="002D6374"/>
    <w:rsid w:val="003241E2"/>
    <w:rsid w:val="00331B1A"/>
    <w:rsid w:val="00357991"/>
    <w:rsid w:val="00396CE7"/>
    <w:rsid w:val="003A61F6"/>
    <w:rsid w:val="003E34FC"/>
    <w:rsid w:val="003E412C"/>
    <w:rsid w:val="003F4167"/>
    <w:rsid w:val="00407833"/>
    <w:rsid w:val="00432426"/>
    <w:rsid w:val="0043781A"/>
    <w:rsid w:val="0044401F"/>
    <w:rsid w:val="0046575D"/>
    <w:rsid w:val="00480DA4"/>
    <w:rsid w:val="004B47BD"/>
    <w:rsid w:val="004D3BCF"/>
    <w:rsid w:val="004E03FA"/>
    <w:rsid w:val="004F588A"/>
    <w:rsid w:val="00504689"/>
    <w:rsid w:val="00504A09"/>
    <w:rsid w:val="00541D28"/>
    <w:rsid w:val="00594103"/>
    <w:rsid w:val="005B5039"/>
    <w:rsid w:val="005C74D1"/>
    <w:rsid w:val="005D4A5B"/>
    <w:rsid w:val="005E58BD"/>
    <w:rsid w:val="0062428E"/>
    <w:rsid w:val="00636386"/>
    <w:rsid w:val="00691691"/>
    <w:rsid w:val="00692109"/>
    <w:rsid w:val="006A34C0"/>
    <w:rsid w:val="006B1ED6"/>
    <w:rsid w:val="006B4E7E"/>
    <w:rsid w:val="006D1577"/>
    <w:rsid w:val="00713C2B"/>
    <w:rsid w:val="007336A4"/>
    <w:rsid w:val="0077157B"/>
    <w:rsid w:val="007767B3"/>
    <w:rsid w:val="00793230"/>
    <w:rsid w:val="007E3582"/>
    <w:rsid w:val="00830519"/>
    <w:rsid w:val="00854954"/>
    <w:rsid w:val="00867F91"/>
    <w:rsid w:val="008736A0"/>
    <w:rsid w:val="00874555"/>
    <w:rsid w:val="008E16CA"/>
    <w:rsid w:val="008F688B"/>
    <w:rsid w:val="0090554D"/>
    <w:rsid w:val="00926A98"/>
    <w:rsid w:val="009A4140"/>
    <w:rsid w:val="00A0264B"/>
    <w:rsid w:val="00A04EEF"/>
    <w:rsid w:val="00A1282A"/>
    <w:rsid w:val="00A35C75"/>
    <w:rsid w:val="00A40979"/>
    <w:rsid w:val="00A74D48"/>
    <w:rsid w:val="00A966AA"/>
    <w:rsid w:val="00A9752B"/>
    <w:rsid w:val="00AB0588"/>
    <w:rsid w:val="00AC679C"/>
    <w:rsid w:val="00AD1BB8"/>
    <w:rsid w:val="00AE3534"/>
    <w:rsid w:val="00B42DA1"/>
    <w:rsid w:val="00B42E6A"/>
    <w:rsid w:val="00B54CE8"/>
    <w:rsid w:val="00B5586F"/>
    <w:rsid w:val="00B72278"/>
    <w:rsid w:val="00BB4EEE"/>
    <w:rsid w:val="00C02E77"/>
    <w:rsid w:val="00C3642F"/>
    <w:rsid w:val="00C562F7"/>
    <w:rsid w:val="00C7611D"/>
    <w:rsid w:val="00C91044"/>
    <w:rsid w:val="00CB232A"/>
    <w:rsid w:val="00CD742E"/>
    <w:rsid w:val="00CE0A93"/>
    <w:rsid w:val="00CE4BC3"/>
    <w:rsid w:val="00CF14EC"/>
    <w:rsid w:val="00D2286A"/>
    <w:rsid w:val="00D42ECF"/>
    <w:rsid w:val="00DC1F1C"/>
    <w:rsid w:val="00DD615D"/>
    <w:rsid w:val="00DD6F4C"/>
    <w:rsid w:val="00E041B5"/>
    <w:rsid w:val="00E0786B"/>
    <w:rsid w:val="00E147E9"/>
    <w:rsid w:val="00E312AC"/>
    <w:rsid w:val="00E61C58"/>
    <w:rsid w:val="00E64CDE"/>
    <w:rsid w:val="00EA3CFF"/>
    <w:rsid w:val="00EF025E"/>
    <w:rsid w:val="00F25214"/>
    <w:rsid w:val="00F27EEF"/>
    <w:rsid w:val="00F54EE5"/>
    <w:rsid w:val="00F83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4B01E"/>
  <w15:docId w15:val="{64B7E0E7-B239-44D6-9175-310514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4103"/>
    <w:rPr>
      <w:rFonts w:ascii="宋体" w:eastAsia="宋体" w:hAnsi="宋体" w:cs="宋体"/>
      <w:kern w:val="0"/>
      <w:sz w:val="24"/>
      <w:szCs w:val="24"/>
    </w:rPr>
  </w:style>
  <w:style w:type="paragraph" w:styleId="3">
    <w:name w:val="heading 3"/>
    <w:basedOn w:val="a"/>
    <w:link w:val="30"/>
    <w:uiPriority w:val="9"/>
    <w:qFormat/>
    <w:rsid w:val="00DC1F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C1F1C"/>
    <w:rPr>
      <w:rFonts w:ascii="宋体" w:eastAsia="宋体" w:hAnsi="宋体" w:cs="宋体"/>
      <w:b/>
      <w:bCs/>
      <w:kern w:val="0"/>
      <w:sz w:val="27"/>
      <w:szCs w:val="27"/>
    </w:rPr>
  </w:style>
  <w:style w:type="paragraph" w:styleId="a3">
    <w:name w:val="Normal (Web)"/>
    <w:basedOn w:val="a"/>
    <w:uiPriority w:val="99"/>
    <w:unhideWhenUsed/>
    <w:rsid w:val="00DC1F1C"/>
    <w:pPr>
      <w:spacing w:before="100" w:beforeAutospacing="1" w:after="100" w:afterAutospacing="1"/>
    </w:pPr>
  </w:style>
  <w:style w:type="character" w:styleId="a4">
    <w:name w:val="Strong"/>
    <w:basedOn w:val="a0"/>
    <w:uiPriority w:val="22"/>
    <w:qFormat/>
    <w:rsid w:val="00DC1F1C"/>
    <w:rPr>
      <w:b/>
      <w:bCs/>
    </w:rPr>
  </w:style>
  <w:style w:type="character" w:styleId="a5">
    <w:name w:val="Hyperlink"/>
    <w:basedOn w:val="a0"/>
    <w:uiPriority w:val="99"/>
    <w:semiHidden/>
    <w:unhideWhenUsed/>
    <w:rsid w:val="00DC1F1C"/>
    <w:rPr>
      <w:color w:val="0000FF"/>
      <w:u w:val="single"/>
    </w:rPr>
  </w:style>
  <w:style w:type="paragraph" w:styleId="a6">
    <w:name w:val="List Paragraph"/>
    <w:basedOn w:val="a"/>
    <w:uiPriority w:val="34"/>
    <w:qFormat/>
    <w:rsid w:val="007767B3"/>
    <w:pPr>
      <w:ind w:firstLineChars="200" w:firstLine="420"/>
    </w:pPr>
  </w:style>
  <w:style w:type="paragraph" w:styleId="a7">
    <w:name w:val="Balloon Text"/>
    <w:basedOn w:val="a"/>
    <w:link w:val="a8"/>
    <w:uiPriority w:val="99"/>
    <w:semiHidden/>
    <w:unhideWhenUsed/>
    <w:rsid w:val="00432426"/>
    <w:pPr>
      <w:widowControl w:val="0"/>
      <w:jc w:val="both"/>
    </w:pPr>
    <w:rPr>
      <w:rFonts w:asciiTheme="minorHAnsi" w:eastAsiaTheme="minorEastAsia" w:hAnsiTheme="minorHAnsi" w:cstheme="minorBidi"/>
      <w:kern w:val="2"/>
      <w:sz w:val="18"/>
      <w:szCs w:val="18"/>
    </w:rPr>
  </w:style>
  <w:style w:type="character" w:customStyle="1" w:styleId="a8">
    <w:name w:val="批注框文本 字符"/>
    <w:basedOn w:val="a0"/>
    <w:link w:val="a7"/>
    <w:uiPriority w:val="99"/>
    <w:semiHidden/>
    <w:rsid w:val="00432426"/>
    <w:rPr>
      <w:sz w:val="18"/>
      <w:szCs w:val="18"/>
    </w:rPr>
  </w:style>
  <w:style w:type="paragraph" w:styleId="a9">
    <w:name w:val="header"/>
    <w:basedOn w:val="a"/>
    <w:link w:val="aa"/>
    <w:uiPriority w:val="99"/>
    <w:unhideWhenUsed/>
    <w:rsid w:val="0063638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36386"/>
    <w:rPr>
      <w:rFonts w:ascii="宋体" w:eastAsia="宋体" w:hAnsi="宋体" w:cs="宋体"/>
      <w:kern w:val="0"/>
      <w:sz w:val="18"/>
      <w:szCs w:val="18"/>
    </w:rPr>
  </w:style>
  <w:style w:type="paragraph" w:styleId="ab">
    <w:name w:val="footer"/>
    <w:basedOn w:val="a"/>
    <w:link w:val="ac"/>
    <w:uiPriority w:val="99"/>
    <w:unhideWhenUsed/>
    <w:rsid w:val="00636386"/>
    <w:pPr>
      <w:tabs>
        <w:tab w:val="center" w:pos="4153"/>
        <w:tab w:val="right" w:pos="8306"/>
      </w:tabs>
      <w:snapToGrid w:val="0"/>
    </w:pPr>
    <w:rPr>
      <w:sz w:val="18"/>
      <w:szCs w:val="18"/>
    </w:rPr>
  </w:style>
  <w:style w:type="character" w:customStyle="1" w:styleId="ac">
    <w:name w:val="页脚 字符"/>
    <w:basedOn w:val="a0"/>
    <w:link w:val="ab"/>
    <w:uiPriority w:val="99"/>
    <w:rsid w:val="00636386"/>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9121">
      <w:bodyDiv w:val="1"/>
      <w:marLeft w:val="0"/>
      <w:marRight w:val="0"/>
      <w:marTop w:val="0"/>
      <w:marBottom w:val="0"/>
      <w:divBdr>
        <w:top w:val="none" w:sz="0" w:space="0" w:color="auto"/>
        <w:left w:val="none" w:sz="0" w:space="0" w:color="auto"/>
        <w:bottom w:val="none" w:sz="0" w:space="0" w:color="auto"/>
        <w:right w:val="none" w:sz="0" w:space="0" w:color="auto"/>
      </w:divBdr>
      <w:divsChild>
        <w:div w:id="850031297">
          <w:marLeft w:val="0"/>
          <w:marRight w:val="0"/>
          <w:marTop w:val="0"/>
          <w:marBottom w:val="0"/>
          <w:divBdr>
            <w:top w:val="none" w:sz="0" w:space="0" w:color="auto"/>
            <w:left w:val="none" w:sz="0" w:space="0" w:color="auto"/>
            <w:bottom w:val="none" w:sz="0" w:space="0" w:color="auto"/>
            <w:right w:val="none" w:sz="0" w:space="0" w:color="auto"/>
          </w:divBdr>
        </w:div>
      </w:divsChild>
    </w:div>
    <w:div w:id="454910046">
      <w:bodyDiv w:val="1"/>
      <w:marLeft w:val="0"/>
      <w:marRight w:val="0"/>
      <w:marTop w:val="0"/>
      <w:marBottom w:val="0"/>
      <w:divBdr>
        <w:top w:val="none" w:sz="0" w:space="0" w:color="auto"/>
        <w:left w:val="none" w:sz="0" w:space="0" w:color="auto"/>
        <w:bottom w:val="none" w:sz="0" w:space="0" w:color="auto"/>
        <w:right w:val="none" w:sz="0" w:space="0" w:color="auto"/>
      </w:divBdr>
      <w:divsChild>
        <w:div w:id="445396069">
          <w:marLeft w:val="0"/>
          <w:marRight w:val="0"/>
          <w:marTop w:val="0"/>
          <w:marBottom w:val="0"/>
          <w:divBdr>
            <w:top w:val="none" w:sz="0" w:space="0" w:color="auto"/>
            <w:left w:val="none" w:sz="0" w:space="0" w:color="auto"/>
            <w:bottom w:val="none" w:sz="0" w:space="0" w:color="auto"/>
            <w:right w:val="none" w:sz="0" w:space="0" w:color="auto"/>
          </w:divBdr>
        </w:div>
      </w:divsChild>
    </w:div>
    <w:div w:id="685253128">
      <w:bodyDiv w:val="1"/>
      <w:marLeft w:val="0"/>
      <w:marRight w:val="0"/>
      <w:marTop w:val="0"/>
      <w:marBottom w:val="0"/>
      <w:divBdr>
        <w:top w:val="none" w:sz="0" w:space="0" w:color="auto"/>
        <w:left w:val="none" w:sz="0" w:space="0" w:color="auto"/>
        <w:bottom w:val="none" w:sz="0" w:space="0" w:color="auto"/>
        <w:right w:val="none" w:sz="0" w:space="0" w:color="auto"/>
      </w:divBdr>
      <w:divsChild>
        <w:div w:id="258101008">
          <w:marLeft w:val="0"/>
          <w:marRight w:val="0"/>
          <w:marTop w:val="0"/>
          <w:marBottom w:val="0"/>
          <w:divBdr>
            <w:top w:val="none" w:sz="0" w:space="0" w:color="auto"/>
            <w:left w:val="none" w:sz="0" w:space="0" w:color="auto"/>
            <w:bottom w:val="none" w:sz="0" w:space="0" w:color="auto"/>
            <w:right w:val="none" w:sz="0" w:space="0" w:color="auto"/>
          </w:divBdr>
        </w:div>
      </w:divsChild>
    </w:div>
    <w:div w:id="954865629">
      <w:bodyDiv w:val="1"/>
      <w:marLeft w:val="0"/>
      <w:marRight w:val="0"/>
      <w:marTop w:val="0"/>
      <w:marBottom w:val="0"/>
      <w:divBdr>
        <w:top w:val="none" w:sz="0" w:space="0" w:color="auto"/>
        <w:left w:val="none" w:sz="0" w:space="0" w:color="auto"/>
        <w:bottom w:val="none" w:sz="0" w:space="0" w:color="auto"/>
        <w:right w:val="none" w:sz="0" w:space="0" w:color="auto"/>
      </w:divBdr>
      <w:divsChild>
        <w:div w:id="1699156141">
          <w:marLeft w:val="0"/>
          <w:marRight w:val="0"/>
          <w:marTop w:val="0"/>
          <w:marBottom w:val="0"/>
          <w:divBdr>
            <w:top w:val="none" w:sz="0" w:space="0" w:color="auto"/>
            <w:left w:val="none" w:sz="0" w:space="0" w:color="auto"/>
            <w:bottom w:val="none" w:sz="0" w:space="0" w:color="auto"/>
            <w:right w:val="none" w:sz="0" w:space="0" w:color="auto"/>
          </w:divBdr>
        </w:div>
      </w:divsChild>
    </w:div>
    <w:div w:id="9729101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91">
          <w:marLeft w:val="0"/>
          <w:marRight w:val="0"/>
          <w:marTop w:val="0"/>
          <w:marBottom w:val="0"/>
          <w:divBdr>
            <w:top w:val="none" w:sz="0" w:space="0" w:color="auto"/>
            <w:left w:val="none" w:sz="0" w:space="0" w:color="auto"/>
            <w:bottom w:val="none" w:sz="0" w:space="0" w:color="auto"/>
            <w:right w:val="none" w:sz="0" w:space="0" w:color="auto"/>
          </w:divBdr>
        </w:div>
      </w:divsChild>
    </w:div>
    <w:div w:id="1500460497">
      <w:bodyDiv w:val="1"/>
      <w:marLeft w:val="0"/>
      <w:marRight w:val="0"/>
      <w:marTop w:val="0"/>
      <w:marBottom w:val="0"/>
      <w:divBdr>
        <w:top w:val="none" w:sz="0" w:space="0" w:color="auto"/>
        <w:left w:val="none" w:sz="0" w:space="0" w:color="auto"/>
        <w:bottom w:val="none" w:sz="0" w:space="0" w:color="auto"/>
        <w:right w:val="none" w:sz="0" w:space="0" w:color="auto"/>
      </w:divBdr>
      <w:divsChild>
        <w:div w:id="844907036">
          <w:marLeft w:val="0"/>
          <w:marRight w:val="0"/>
          <w:marTop w:val="0"/>
          <w:marBottom w:val="0"/>
          <w:divBdr>
            <w:top w:val="none" w:sz="0" w:space="0" w:color="auto"/>
            <w:left w:val="none" w:sz="0" w:space="0" w:color="auto"/>
            <w:bottom w:val="none" w:sz="0" w:space="0" w:color="auto"/>
            <w:right w:val="none" w:sz="0" w:space="0" w:color="auto"/>
          </w:divBdr>
        </w:div>
      </w:divsChild>
    </w:div>
    <w:div w:id="1553273187">
      <w:bodyDiv w:val="1"/>
      <w:marLeft w:val="0"/>
      <w:marRight w:val="0"/>
      <w:marTop w:val="0"/>
      <w:marBottom w:val="0"/>
      <w:divBdr>
        <w:top w:val="none" w:sz="0" w:space="0" w:color="auto"/>
        <w:left w:val="none" w:sz="0" w:space="0" w:color="auto"/>
        <w:bottom w:val="none" w:sz="0" w:space="0" w:color="auto"/>
        <w:right w:val="none" w:sz="0" w:space="0" w:color="auto"/>
      </w:divBdr>
      <w:divsChild>
        <w:div w:id="756484519">
          <w:marLeft w:val="0"/>
          <w:marRight w:val="0"/>
          <w:marTop w:val="0"/>
          <w:marBottom w:val="0"/>
          <w:divBdr>
            <w:top w:val="none" w:sz="0" w:space="0" w:color="auto"/>
            <w:left w:val="none" w:sz="0" w:space="0" w:color="auto"/>
            <w:bottom w:val="none" w:sz="0" w:space="0" w:color="auto"/>
            <w:right w:val="none" w:sz="0" w:space="0" w:color="auto"/>
          </w:divBdr>
          <w:divsChild>
            <w:div w:id="1281716533">
              <w:marLeft w:val="0"/>
              <w:marRight w:val="0"/>
              <w:marTop w:val="0"/>
              <w:marBottom w:val="0"/>
              <w:divBdr>
                <w:top w:val="none" w:sz="0" w:space="0" w:color="auto"/>
                <w:left w:val="none" w:sz="0" w:space="0" w:color="auto"/>
                <w:bottom w:val="none" w:sz="0" w:space="0" w:color="auto"/>
                <w:right w:val="none" w:sz="0" w:space="0" w:color="auto"/>
              </w:divBdr>
              <w:divsChild>
                <w:div w:id="393503696">
                  <w:marLeft w:val="0"/>
                  <w:marRight w:val="0"/>
                  <w:marTop w:val="0"/>
                  <w:marBottom w:val="0"/>
                  <w:divBdr>
                    <w:top w:val="none" w:sz="0" w:space="0" w:color="auto"/>
                    <w:left w:val="none" w:sz="0" w:space="0" w:color="auto"/>
                    <w:bottom w:val="none" w:sz="0" w:space="0" w:color="auto"/>
                    <w:right w:val="none" w:sz="0" w:space="0" w:color="auto"/>
                  </w:divBdr>
                  <w:divsChild>
                    <w:div w:id="955599240">
                      <w:marLeft w:val="0"/>
                      <w:marRight w:val="0"/>
                      <w:marTop w:val="0"/>
                      <w:marBottom w:val="0"/>
                      <w:divBdr>
                        <w:top w:val="none" w:sz="0" w:space="0" w:color="auto"/>
                        <w:left w:val="none" w:sz="0" w:space="0" w:color="auto"/>
                        <w:bottom w:val="none" w:sz="0" w:space="0" w:color="auto"/>
                        <w:right w:val="none" w:sz="0" w:space="0" w:color="auto"/>
                      </w:divBdr>
                      <w:divsChild>
                        <w:div w:id="28799716">
                          <w:marLeft w:val="0"/>
                          <w:marRight w:val="0"/>
                          <w:marTop w:val="0"/>
                          <w:marBottom w:val="0"/>
                          <w:divBdr>
                            <w:top w:val="none" w:sz="0" w:space="0" w:color="auto"/>
                            <w:left w:val="none" w:sz="0" w:space="0" w:color="auto"/>
                            <w:bottom w:val="none" w:sz="0" w:space="0" w:color="auto"/>
                            <w:right w:val="none" w:sz="0" w:space="0" w:color="auto"/>
                          </w:divBdr>
                          <w:divsChild>
                            <w:div w:id="949044115">
                              <w:marLeft w:val="0"/>
                              <w:marRight w:val="0"/>
                              <w:marTop w:val="0"/>
                              <w:marBottom w:val="0"/>
                              <w:divBdr>
                                <w:top w:val="none" w:sz="0" w:space="0" w:color="auto"/>
                                <w:left w:val="none" w:sz="0" w:space="0" w:color="auto"/>
                                <w:bottom w:val="none" w:sz="0" w:space="0" w:color="auto"/>
                                <w:right w:val="none" w:sz="0" w:space="0" w:color="auto"/>
                              </w:divBdr>
                              <w:divsChild>
                                <w:div w:id="1617172295">
                                  <w:marLeft w:val="0"/>
                                  <w:marRight w:val="0"/>
                                  <w:marTop w:val="0"/>
                                  <w:marBottom w:val="0"/>
                                  <w:divBdr>
                                    <w:top w:val="none" w:sz="0" w:space="0" w:color="auto"/>
                                    <w:left w:val="none" w:sz="0" w:space="0" w:color="auto"/>
                                    <w:bottom w:val="none" w:sz="0" w:space="0" w:color="auto"/>
                                    <w:right w:val="none" w:sz="0" w:space="0" w:color="auto"/>
                                  </w:divBdr>
                                </w:div>
                                <w:div w:id="437339234">
                                  <w:marLeft w:val="0"/>
                                  <w:marRight w:val="0"/>
                                  <w:marTop w:val="0"/>
                                  <w:marBottom w:val="0"/>
                                  <w:divBdr>
                                    <w:top w:val="none" w:sz="0" w:space="0" w:color="auto"/>
                                    <w:left w:val="none" w:sz="0" w:space="0" w:color="auto"/>
                                    <w:bottom w:val="none" w:sz="0" w:space="0" w:color="auto"/>
                                    <w:right w:val="none" w:sz="0" w:space="0" w:color="auto"/>
                                  </w:divBdr>
                                </w:div>
                                <w:div w:id="2069766646">
                                  <w:marLeft w:val="0"/>
                                  <w:marRight w:val="0"/>
                                  <w:marTop w:val="0"/>
                                  <w:marBottom w:val="0"/>
                                  <w:divBdr>
                                    <w:top w:val="none" w:sz="0" w:space="0" w:color="auto"/>
                                    <w:left w:val="none" w:sz="0" w:space="0" w:color="auto"/>
                                    <w:bottom w:val="none" w:sz="0" w:space="0" w:color="auto"/>
                                    <w:right w:val="none" w:sz="0" w:space="0" w:color="auto"/>
                                  </w:divBdr>
                                </w:div>
                                <w:div w:id="1706834197">
                                  <w:marLeft w:val="0"/>
                                  <w:marRight w:val="0"/>
                                  <w:marTop w:val="0"/>
                                  <w:marBottom w:val="0"/>
                                  <w:divBdr>
                                    <w:top w:val="none" w:sz="0" w:space="0" w:color="auto"/>
                                    <w:left w:val="none" w:sz="0" w:space="0" w:color="auto"/>
                                    <w:bottom w:val="none" w:sz="0" w:space="0" w:color="auto"/>
                                    <w:right w:val="none" w:sz="0" w:space="0" w:color="auto"/>
                                  </w:divBdr>
                                </w:div>
                                <w:div w:id="1698585335">
                                  <w:marLeft w:val="0"/>
                                  <w:marRight w:val="0"/>
                                  <w:marTop w:val="0"/>
                                  <w:marBottom w:val="0"/>
                                  <w:divBdr>
                                    <w:top w:val="none" w:sz="0" w:space="0" w:color="auto"/>
                                    <w:left w:val="none" w:sz="0" w:space="0" w:color="auto"/>
                                    <w:bottom w:val="none" w:sz="0" w:space="0" w:color="auto"/>
                                    <w:right w:val="none" w:sz="0" w:space="0" w:color="auto"/>
                                  </w:divBdr>
                                </w:div>
                                <w:div w:id="15317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z@uestc.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zuo@uestc.edu.cn%20liulihong@uestc.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ggang@uestc.edu.cn" TargetMode="External"/><Relationship Id="rId5" Type="http://schemas.openxmlformats.org/officeDocument/2006/relationships/webSettings" Target="webSettings.xml"/><Relationship Id="rId10" Type="http://schemas.openxmlformats.org/officeDocument/2006/relationships/hyperlink" Target="mailto:cae2@uestc.edu.cn" TargetMode="External"/><Relationship Id="rId4" Type="http://schemas.openxmlformats.org/officeDocument/2006/relationships/settings" Target="settings.xml"/><Relationship Id="rId9" Type="http://schemas.openxmlformats.org/officeDocument/2006/relationships/hyperlink" Target="mailto:xielj@uest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ECEB-D935-4E75-BB43-19308200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 Wan</dc:creator>
  <cp:keywords/>
  <dc:description/>
  <cp:lastModifiedBy>LJ Wan</cp:lastModifiedBy>
  <cp:revision>108</cp:revision>
  <cp:lastPrinted>2017-09-18T01:56:00Z</cp:lastPrinted>
  <dcterms:created xsi:type="dcterms:W3CDTF">2017-09-11T09:18:00Z</dcterms:created>
  <dcterms:modified xsi:type="dcterms:W3CDTF">2017-09-27T06:14:00Z</dcterms:modified>
</cp:coreProperties>
</file>